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7B0" w:rsidRPr="004717B0" w:rsidRDefault="004717B0" w:rsidP="004717B0">
      <w:pPr>
        <w:widowControl w:val="0"/>
        <w:autoSpaceDE w:val="0"/>
        <w:jc w:val="center"/>
        <w:rPr>
          <w:rFonts w:ascii="Times New Roman" w:hAnsi="Times New Roman" w:cs="Times New Roman"/>
          <w:b/>
          <w:sz w:val="24"/>
          <w:szCs w:val="24"/>
          <w:lang w:eastAsia="ar-SA"/>
        </w:rPr>
      </w:pPr>
      <w:r w:rsidRPr="004717B0">
        <w:rPr>
          <w:rFonts w:ascii="Times New Roman" w:hAnsi="Times New Roman" w:cs="Times New Roman"/>
          <w:b/>
          <w:sz w:val="24"/>
          <w:szCs w:val="24"/>
          <w:lang w:eastAsia="ar-SA"/>
        </w:rPr>
        <w:t>Отчет о результатах самообследования</w:t>
      </w:r>
    </w:p>
    <w:p w:rsidR="004717B0" w:rsidRDefault="004717B0" w:rsidP="003417D9">
      <w:pPr>
        <w:widowControl w:val="0"/>
        <w:autoSpaceDE w:val="0"/>
        <w:spacing w:line="240" w:lineRule="auto"/>
        <w:jc w:val="center"/>
        <w:rPr>
          <w:rFonts w:ascii="Times New Roman" w:hAnsi="Times New Roman" w:cs="Times New Roman"/>
          <w:b/>
          <w:sz w:val="24"/>
          <w:szCs w:val="24"/>
          <w:lang w:eastAsia="ar-SA"/>
        </w:rPr>
      </w:pPr>
      <w:r w:rsidRPr="004717B0">
        <w:rPr>
          <w:rFonts w:ascii="Times New Roman" w:hAnsi="Times New Roman" w:cs="Times New Roman"/>
          <w:b/>
          <w:sz w:val="24"/>
          <w:szCs w:val="24"/>
          <w:lang w:eastAsia="ar-SA"/>
        </w:rPr>
        <w:t xml:space="preserve">Муниципального бюджетного общеобразовательного учреждения </w:t>
      </w:r>
    </w:p>
    <w:p w:rsidR="0043761E" w:rsidRDefault="0043761E" w:rsidP="003417D9">
      <w:pPr>
        <w:widowControl w:val="0"/>
        <w:autoSpaceDE w:val="0"/>
        <w:spacing w:line="240" w:lineRule="auto"/>
        <w:jc w:val="center"/>
        <w:rPr>
          <w:rFonts w:ascii="Times New Roman" w:hAnsi="Times New Roman" w:cs="Times New Roman"/>
          <w:b/>
          <w:sz w:val="24"/>
          <w:szCs w:val="24"/>
          <w:lang w:eastAsia="ar-SA"/>
        </w:rPr>
      </w:pPr>
      <w:r>
        <w:rPr>
          <w:rFonts w:ascii="Times New Roman" w:hAnsi="Times New Roman" w:cs="Times New Roman"/>
          <w:b/>
          <w:sz w:val="24"/>
          <w:szCs w:val="24"/>
          <w:lang w:eastAsia="ar-SA"/>
        </w:rPr>
        <w:t>«Старомензелябашска</w:t>
      </w:r>
      <w:r w:rsidR="004717B0" w:rsidRPr="004717B0">
        <w:rPr>
          <w:rFonts w:ascii="Times New Roman" w:hAnsi="Times New Roman" w:cs="Times New Roman"/>
          <w:b/>
          <w:sz w:val="24"/>
          <w:szCs w:val="24"/>
          <w:lang w:eastAsia="ar-SA"/>
        </w:rPr>
        <w:t>я ООШ</w:t>
      </w:r>
      <w:r>
        <w:rPr>
          <w:rFonts w:ascii="Times New Roman" w:hAnsi="Times New Roman" w:cs="Times New Roman"/>
          <w:b/>
          <w:sz w:val="24"/>
          <w:szCs w:val="24"/>
          <w:lang w:eastAsia="ar-SA"/>
        </w:rPr>
        <w:t xml:space="preserve"> имени А.Тимергалина</w:t>
      </w:r>
      <w:r w:rsidR="004717B0" w:rsidRPr="004717B0">
        <w:rPr>
          <w:rFonts w:ascii="Times New Roman" w:hAnsi="Times New Roman" w:cs="Times New Roman"/>
          <w:b/>
          <w:sz w:val="24"/>
          <w:szCs w:val="24"/>
          <w:lang w:eastAsia="ar-SA"/>
        </w:rPr>
        <w:t xml:space="preserve">» </w:t>
      </w:r>
    </w:p>
    <w:p w:rsidR="00FD6691" w:rsidRDefault="004717B0" w:rsidP="003417D9">
      <w:pPr>
        <w:widowControl w:val="0"/>
        <w:autoSpaceDE w:val="0"/>
        <w:spacing w:line="240" w:lineRule="auto"/>
        <w:jc w:val="center"/>
        <w:rPr>
          <w:rFonts w:ascii="Times New Roman" w:hAnsi="Times New Roman" w:cs="Times New Roman"/>
          <w:b/>
          <w:sz w:val="24"/>
          <w:szCs w:val="24"/>
          <w:lang w:eastAsia="ar-SA"/>
        </w:rPr>
      </w:pPr>
      <w:r w:rsidRPr="004717B0">
        <w:rPr>
          <w:rFonts w:ascii="Times New Roman" w:hAnsi="Times New Roman" w:cs="Times New Roman"/>
          <w:b/>
          <w:sz w:val="24"/>
          <w:szCs w:val="24"/>
          <w:lang w:eastAsia="ar-SA"/>
        </w:rPr>
        <w:t>Сармановского муниципального района Республики Татарстан</w:t>
      </w:r>
    </w:p>
    <w:p w:rsidR="00914E24" w:rsidRPr="00914E24" w:rsidRDefault="00914E24" w:rsidP="003417D9">
      <w:pPr>
        <w:widowControl w:val="0"/>
        <w:autoSpaceDE w:val="0"/>
        <w:spacing w:line="240" w:lineRule="auto"/>
        <w:jc w:val="center"/>
        <w:rPr>
          <w:rFonts w:ascii="Times New Roman" w:hAnsi="Times New Roman" w:cs="Times New Roman"/>
          <w:b/>
          <w:sz w:val="24"/>
          <w:szCs w:val="24"/>
          <w:lang w:eastAsia="ar-SA"/>
        </w:rPr>
      </w:pPr>
      <w:r>
        <w:rPr>
          <w:rFonts w:ascii="Times New Roman" w:hAnsi="Times New Roman" w:cs="Times New Roman"/>
          <w:b/>
          <w:sz w:val="24"/>
          <w:szCs w:val="24"/>
          <w:lang w:val="en-US" w:eastAsia="ar-SA"/>
        </w:rPr>
        <w:t>I</w:t>
      </w:r>
      <w:r>
        <w:rPr>
          <w:rFonts w:ascii="Times New Roman" w:hAnsi="Times New Roman" w:cs="Times New Roman"/>
          <w:b/>
          <w:sz w:val="24"/>
          <w:szCs w:val="24"/>
          <w:lang w:eastAsia="ar-SA"/>
        </w:rPr>
        <w:t xml:space="preserve">. АНАЛИТИЧЕСКАЯ ЧАСТЬ </w:t>
      </w:r>
    </w:p>
    <w:p w:rsidR="00FD6691" w:rsidRPr="004717B0" w:rsidRDefault="0073323C" w:rsidP="004717B0">
      <w:pPr>
        <w:adjustRightInd w:val="0"/>
        <w:spacing w:after="0" w:line="240" w:lineRule="auto"/>
        <w:jc w:val="center"/>
        <w:rPr>
          <w:rFonts w:ascii="Times New Roman" w:hAnsi="Times New Roman" w:cs="Times New Roman"/>
          <w:sz w:val="24"/>
          <w:szCs w:val="24"/>
          <w:lang w:eastAsia="ru-RU"/>
        </w:rPr>
      </w:pPr>
      <w:r>
        <w:rPr>
          <w:rFonts w:ascii="Times New Roman" w:hAnsi="Times New Roman" w:cs="Times New Roman"/>
          <w:b/>
          <w:bCs/>
          <w:sz w:val="24"/>
          <w:szCs w:val="24"/>
          <w:lang w:eastAsia="ru-RU"/>
        </w:rPr>
        <w:t>1. Общая характеристика образовательной деятельности</w:t>
      </w:r>
      <w:r w:rsidR="00FD6691" w:rsidRPr="004717B0">
        <w:rPr>
          <w:rFonts w:ascii="Times New Roman" w:hAnsi="Times New Roman" w:cs="Times New Roman"/>
          <w:b/>
          <w:bCs/>
          <w:sz w:val="24"/>
          <w:szCs w:val="24"/>
          <w:lang w:eastAsia="ru-RU"/>
        </w:rPr>
        <w:t>.</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8B7657">
        <w:rPr>
          <w:rFonts w:ascii="Times New Roman" w:hAnsi="Times New Roman" w:cs="Times New Roman"/>
          <w:sz w:val="24"/>
          <w:szCs w:val="24"/>
          <w:lang w:eastAsia="ru-RU"/>
        </w:rPr>
        <w:t> </w:t>
      </w:r>
      <w:r w:rsidRPr="001F4B3F">
        <w:rPr>
          <w:rFonts w:ascii="Times New Roman" w:hAnsi="Times New Roman" w:cs="Times New Roman"/>
          <w:sz w:val="24"/>
          <w:szCs w:val="24"/>
          <w:lang w:eastAsia="ru-RU"/>
        </w:rPr>
        <w:t>Муниципальное</w:t>
      </w:r>
      <w:r w:rsidR="004717B0">
        <w:rPr>
          <w:rFonts w:ascii="Times New Roman" w:hAnsi="Times New Roman" w:cs="Times New Roman"/>
          <w:sz w:val="24"/>
          <w:szCs w:val="24"/>
          <w:lang w:eastAsia="ru-RU"/>
        </w:rPr>
        <w:t xml:space="preserve"> бюджетное</w:t>
      </w:r>
      <w:r w:rsidRPr="001F4B3F">
        <w:rPr>
          <w:rFonts w:ascii="Times New Roman" w:hAnsi="Times New Roman" w:cs="Times New Roman"/>
          <w:sz w:val="24"/>
          <w:szCs w:val="24"/>
          <w:lang w:eastAsia="ru-RU"/>
        </w:rPr>
        <w:t xml:space="preserve"> общеобразоват</w:t>
      </w:r>
      <w:r w:rsidR="008235D5">
        <w:rPr>
          <w:rFonts w:ascii="Times New Roman" w:hAnsi="Times New Roman" w:cs="Times New Roman"/>
          <w:sz w:val="24"/>
          <w:szCs w:val="24"/>
          <w:lang w:eastAsia="ru-RU"/>
        </w:rPr>
        <w:t>ельное учреждение «</w:t>
      </w:r>
      <w:r w:rsidR="0043761E">
        <w:rPr>
          <w:rFonts w:ascii="Times New Roman" w:hAnsi="Times New Roman" w:cs="Times New Roman"/>
          <w:sz w:val="24"/>
          <w:szCs w:val="24"/>
          <w:lang w:eastAsia="ru-RU"/>
        </w:rPr>
        <w:t>Старомензелябашска</w:t>
      </w:r>
      <w:r w:rsidR="008235D5">
        <w:rPr>
          <w:rFonts w:ascii="Times New Roman" w:hAnsi="Times New Roman" w:cs="Times New Roman"/>
          <w:sz w:val="24"/>
          <w:szCs w:val="24"/>
          <w:lang w:eastAsia="ru-RU"/>
        </w:rPr>
        <w:t>я</w:t>
      </w:r>
      <w:r w:rsidR="007D6C54" w:rsidRPr="007D6C54">
        <w:rPr>
          <w:rFonts w:ascii="Times New Roman" w:hAnsi="Times New Roman" w:cs="Times New Roman"/>
          <w:sz w:val="24"/>
          <w:szCs w:val="24"/>
          <w:lang w:eastAsia="ru-RU"/>
        </w:rPr>
        <w:t xml:space="preserve"> </w:t>
      </w:r>
      <w:r w:rsidRPr="001F4B3F">
        <w:rPr>
          <w:rFonts w:ascii="Times New Roman" w:hAnsi="Times New Roman" w:cs="Times New Roman"/>
          <w:sz w:val="24"/>
          <w:szCs w:val="24"/>
          <w:lang w:eastAsia="ru-RU"/>
        </w:rPr>
        <w:t>основная общеобразовательная школа</w:t>
      </w:r>
      <w:r w:rsidR="0043761E">
        <w:rPr>
          <w:rFonts w:ascii="Times New Roman" w:hAnsi="Times New Roman" w:cs="Times New Roman"/>
          <w:sz w:val="24"/>
          <w:szCs w:val="24"/>
          <w:lang w:eastAsia="ru-RU"/>
        </w:rPr>
        <w:t xml:space="preserve"> имени А.Тимергалина</w:t>
      </w:r>
      <w:r w:rsidRPr="001F4B3F">
        <w:rPr>
          <w:rFonts w:ascii="Times New Roman" w:hAnsi="Times New Roman" w:cs="Times New Roman"/>
          <w:sz w:val="24"/>
          <w:szCs w:val="24"/>
          <w:lang w:eastAsia="ru-RU"/>
        </w:rPr>
        <w:t>» Сармановского муниципального района Республики  Татарстан является муниципальным общеобразовательным учреждением, ориентированным на обучение, воспитание и развитие учащихся с учетом их индивидуальных, возрастных, физиологических, психологических, интеллектуальных и других потребностей.</w:t>
      </w:r>
    </w:p>
    <w:p w:rsidR="00FD6691" w:rsidRPr="001F4B3F" w:rsidRDefault="0043761E"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 год создания учреждения: 1936</w:t>
      </w:r>
      <w:r w:rsidR="00FD6691" w:rsidRPr="001F4B3F">
        <w:rPr>
          <w:rFonts w:ascii="Times New Roman" w:hAnsi="Times New Roman" w:cs="Times New Roman"/>
          <w:sz w:val="24"/>
          <w:szCs w:val="24"/>
          <w:lang w:eastAsia="ru-RU"/>
        </w:rPr>
        <w:t xml:space="preserve"> год</w:t>
      </w:r>
    </w:p>
    <w:p w:rsidR="00FD6691" w:rsidRPr="001F4B3F" w:rsidRDefault="00394B22"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лицензия: серия </w:t>
      </w:r>
      <w:r w:rsidR="007D6C54" w:rsidRPr="007D6C54">
        <w:rPr>
          <w:rFonts w:ascii="Times New Roman" w:hAnsi="Times New Roman" w:cs="Times New Roman"/>
          <w:sz w:val="24"/>
          <w:szCs w:val="24"/>
          <w:lang w:eastAsia="ru-RU"/>
        </w:rPr>
        <w:t>16</w:t>
      </w:r>
      <w:r w:rsidR="007D6C54">
        <w:rPr>
          <w:rFonts w:ascii="Times New Roman" w:hAnsi="Times New Roman" w:cs="Times New Roman"/>
          <w:sz w:val="24"/>
          <w:szCs w:val="24"/>
          <w:lang w:eastAsia="ru-RU"/>
        </w:rPr>
        <w:t xml:space="preserve"> Л 01</w:t>
      </w:r>
      <w:r w:rsidR="00FD6691" w:rsidRPr="001F4B3F">
        <w:rPr>
          <w:rFonts w:ascii="Times New Roman" w:hAnsi="Times New Roman" w:cs="Times New Roman"/>
          <w:sz w:val="24"/>
          <w:szCs w:val="24"/>
          <w:lang w:eastAsia="ru-RU"/>
        </w:rPr>
        <w:t>, регистраци</w:t>
      </w:r>
      <w:r>
        <w:rPr>
          <w:rFonts w:ascii="Times New Roman" w:hAnsi="Times New Roman" w:cs="Times New Roman"/>
          <w:sz w:val="24"/>
          <w:szCs w:val="24"/>
          <w:lang w:eastAsia="ru-RU"/>
        </w:rPr>
        <w:t xml:space="preserve">онный № </w:t>
      </w:r>
      <w:r w:rsidR="0043761E">
        <w:rPr>
          <w:rFonts w:ascii="Times New Roman" w:hAnsi="Times New Roman" w:cs="Times New Roman"/>
          <w:sz w:val="24"/>
          <w:szCs w:val="24"/>
          <w:lang w:eastAsia="ru-RU"/>
        </w:rPr>
        <w:t>0005061</w:t>
      </w:r>
      <w:r w:rsidR="00FD6691" w:rsidRPr="001F4B3F">
        <w:rPr>
          <w:rFonts w:ascii="Times New Roman" w:hAnsi="Times New Roman" w:cs="Times New Roman"/>
          <w:sz w:val="24"/>
          <w:szCs w:val="24"/>
          <w:lang w:eastAsia="ru-RU"/>
        </w:rPr>
        <w:t xml:space="preserve"> от</w:t>
      </w:r>
      <w:r>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14</w:t>
      </w:r>
      <w:r>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ноября</w:t>
      </w:r>
      <w:r>
        <w:rPr>
          <w:rFonts w:ascii="Times New Roman" w:hAnsi="Times New Roman" w:cs="Times New Roman"/>
          <w:sz w:val="24"/>
          <w:szCs w:val="24"/>
          <w:lang w:eastAsia="ru-RU"/>
        </w:rPr>
        <w:t xml:space="preserve"> 201</w:t>
      </w:r>
      <w:r w:rsidR="007D6C54">
        <w:rPr>
          <w:rFonts w:ascii="Times New Roman" w:hAnsi="Times New Roman" w:cs="Times New Roman"/>
          <w:sz w:val="24"/>
          <w:szCs w:val="24"/>
          <w:lang w:eastAsia="ru-RU"/>
        </w:rPr>
        <w:t>6</w:t>
      </w:r>
      <w:r w:rsidR="00FD6691" w:rsidRPr="001F4B3F">
        <w:rPr>
          <w:rFonts w:ascii="Times New Roman" w:hAnsi="Times New Roman" w:cs="Times New Roman"/>
          <w:sz w:val="24"/>
          <w:szCs w:val="24"/>
          <w:lang w:eastAsia="ru-RU"/>
        </w:rPr>
        <w:t xml:space="preserve"> года, срок действия- бессрочно.</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-свидетельство о государственной </w:t>
      </w:r>
      <w:r w:rsidR="00394B22">
        <w:rPr>
          <w:rFonts w:ascii="Times New Roman" w:hAnsi="Times New Roman" w:cs="Times New Roman"/>
          <w:sz w:val="24"/>
          <w:szCs w:val="24"/>
          <w:lang w:eastAsia="ru-RU"/>
        </w:rPr>
        <w:t xml:space="preserve">аккредитации: серия 16 </w:t>
      </w:r>
      <w:r w:rsidR="007D6C54">
        <w:rPr>
          <w:rFonts w:ascii="Times New Roman" w:hAnsi="Times New Roman" w:cs="Times New Roman"/>
          <w:sz w:val="24"/>
          <w:szCs w:val="24"/>
          <w:lang w:eastAsia="ru-RU"/>
        </w:rPr>
        <w:t xml:space="preserve">А 01 </w:t>
      </w:r>
      <w:r w:rsidR="00394B22">
        <w:rPr>
          <w:rFonts w:ascii="Times New Roman" w:hAnsi="Times New Roman" w:cs="Times New Roman"/>
          <w:sz w:val="24"/>
          <w:szCs w:val="24"/>
          <w:lang w:eastAsia="ru-RU"/>
        </w:rPr>
        <w:t>, регистрационный №</w:t>
      </w:r>
      <w:r w:rsidR="0043761E">
        <w:rPr>
          <w:rFonts w:ascii="Times New Roman" w:hAnsi="Times New Roman" w:cs="Times New Roman"/>
          <w:sz w:val="24"/>
          <w:szCs w:val="24"/>
          <w:lang w:eastAsia="ru-RU"/>
        </w:rPr>
        <w:t>0001185</w:t>
      </w:r>
      <w:r w:rsidR="007D6C54">
        <w:rPr>
          <w:rFonts w:ascii="Times New Roman" w:hAnsi="Times New Roman" w:cs="Times New Roman"/>
          <w:sz w:val="24"/>
          <w:szCs w:val="24"/>
          <w:lang w:eastAsia="ru-RU"/>
        </w:rPr>
        <w:t xml:space="preserve"> </w:t>
      </w:r>
      <w:r w:rsidRPr="001F4B3F">
        <w:rPr>
          <w:rFonts w:ascii="Times New Roman" w:hAnsi="Times New Roman" w:cs="Times New Roman"/>
          <w:sz w:val="24"/>
          <w:szCs w:val="24"/>
          <w:lang w:eastAsia="ru-RU"/>
        </w:rPr>
        <w:t xml:space="preserve"> от  </w:t>
      </w:r>
      <w:r w:rsidR="007D6C54">
        <w:rPr>
          <w:rFonts w:ascii="Times New Roman" w:hAnsi="Times New Roman" w:cs="Times New Roman"/>
          <w:sz w:val="24"/>
          <w:szCs w:val="24"/>
          <w:lang w:eastAsia="ru-RU"/>
        </w:rPr>
        <w:t>1</w:t>
      </w:r>
      <w:r w:rsidR="0043761E">
        <w:rPr>
          <w:rFonts w:ascii="Times New Roman" w:hAnsi="Times New Roman" w:cs="Times New Roman"/>
          <w:sz w:val="24"/>
          <w:szCs w:val="24"/>
          <w:lang w:eastAsia="ru-RU"/>
        </w:rPr>
        <w:t>5</w:t>
      </w:r>
      <w:r w:rsidR="007D6C54">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декабря</w:t>
      </w:r>
      <w:r w:rsidR="007D6C54">
        <w:rPr>
          <w:rFonts w:ascii="Times New Roman" w:hAnsi="Times New Roman" w:cs="Times New Roman"/>
          <w:sz w:val="24"/>
          <w:szCs w:val="24"/>
          <w:lang w:eastAsia="ru-RU"/>
        </w:rPr>
        <w:t xml:space="preserve"> 2016 года </w:t>
      </w:r>
      <w:r w:rsidRPr="001F4B3F">
        <w:rPr>
          <w:rFonts w:ascii="Times New Roman" w:hAnsi="Times New Roman" w:cs="Times New Roman"/>
          <w:sz w:val="24"/>
          <w:szCs w:val="24"/>
          <w:lang w:eastAsia="ru-RU"/>
        </w:rPr>
        <w:t xml:space="preserve">,  срок действия- </w:t>
      </w:r>
      <w:r w:rsidR="007D6C54">
        <w:rPr>
          <w:rFonts w:ascii="Times New Roman" w:hAnsi="Times New Roman" w:cs="Times New Roman"/>
          <w:sz w:val="24"/>
          <w:szCs w:val="24"/>
          <w:lang w:eastAsia="ru-RU"/>
        </w:rPr>
        <w:t xml:space="preserve">8 </w:t>
      </w:r>
      <w:r w:rsidRPr="001F4B3F">
        <w:rPr>
          <w:rFonts w:ascii="Times New Roman" w:hAnsi="Times New Roman" w:cs="Times New Roman"/>
          <w:sz w:val="24"/>
          <w:szCs w:val="24"/>
          <w:lang w:eastAsia="ru-RU"/>
        </w:rPr>
        <w:t xml:space="preserve"> лет.</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 -учредитель: Исполнительный Комитет Сармановского муниципального района Республики Татарстан </w:t>
      </w:r>
    </w:p>
    <w:p w:rsidR="00FD6691" w:rsidRPr="001F4B3F" w:rsidRDefault="00394B22"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Контактная информация.</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 Юридический адрес ОУ: </w:t>
      </w:r>
    </w:p>
    <w:p w:rsidR="00FD6691" w:rsidRPr="001F4B3F" w:rsidRDefault="00FD6691" w:rsidP="001F4B3F">
      <w:pPr>
        <w:spacing w:after="0" w:line="240" w:lineRule="auto"/>
        <w:ind w:firstLine="540"/>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4</w:t>
      </w:r>
      <w:r w:rsidR="00394B22">
        <w:rPr>
          <w:rFonts w:ascii="Times New Roman" w:hAnsi="Times New Roman" w:cs="Times New Roman"/>
          <w:sz w:val="24"/>
          <w:szCs w:val="24"/>
          <w:lang w:eastAsia="ru-RU"/>
        </w:rPr>
        <w:t>2335</w:t>
      </w:r>
      <w:r w:rsidR="0043761E">
        <w:rPr>
          <w:rFonts w:ascii="Times New Roman" w:hAnsi="Times New Roman" w:cs="Times New Roman"/>
          <w:sz w:val="24"/>
          <w:szCs w:val="24"/>
          <w:lang w:eastAsia="ru-RU"/>
        </w:rPr>
        <w:t>4</w:t>
      </w:r>
      <w:r w:rsidR="00394B22">
        <w:rPr>
          <w:rFonts w:ascii="Times New Roman" w:hAnsi="Times New Roman" w:cs="Times New Roman"/>
          <w:sz w:val="24"/>
          <w:szCs w:val="24"/>
          <w:lang w:eastAsia="ru-RU"/>
        </w:rPr>
        <w:t xml:space="preserve"> с.</w:t>
      </w:r>
      <w:r w:rsidR="0043761E">
        <w:rPr>
          <w:rFonts w:ascii="Times New Roman" w:hAnsi="Times New Roman" w:cs="Times New Roman"/>
          <w:sz w:val="24"/>
          <w:szCs w:val="24"/>
          <w:lang w:eastAsia="ru-RU"/>
        </w:rPr>
        <w:t>Старый Мензелябаш</w:t>
      </w:r>
      <w:r w:rsidRPr="001F4B3F">
        <w:rPr>
          <w:rFonts w:ascii="Times New Roman" w:hAnsi="Times New Roman" w:cs="Times New Roman"/>
          <w:sz w:val="24"/>
          <w:szCs w:val="24"/>
          <w:lang w:eastAsia="ru-RU"/>
        </w:rPr>
        <w:t>,</w:t>
      </w:r>
      <w:r w:rsidR="0043761E">
        <w:rPr>
          <w:rFonts w:ascii="Times New Roman" w:hAnsi="Times New Roman" w:cs="Times New Roman"/>
          <w:sz w:val="24"/>
          <w:szCs w:val="24"/>
          <w:lang w:eastAsia="ru-RU"/>
        </w:rPr>
        <w:t>ул.50 лет Октября, д.1</w:t>
      </w:r>
      <w:r w:rsidRPr="001F4B3F">
        <w:rPr>
          <w:rFonts w:ascii="Times New Roman" w:hAnsi="Times New Roman" w:cs="Times New Roman"/>
          <w:sz w:val="24"/>
          <w:szCs w:val="24"/>
          <w:lang w:eastAsia="ru-RU"/>
        </w:rPr>
        <w:t xml:space="preserve"> Сармановский район, РТ</w:t>
      </w:r>
    </w:p>
    <w:p w:rsidR="0043761E" w:rsidRPr="001F4B3F" w:rsidRDefault="00FD6691" w:rsidP="0043761E">
      <w:pPr>
        <w:spacing w:after="0" w:line="240" w:lineRule="auto"/>
        <w:ind w:left="567" w:hanging="27"/>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Фактический адрес ОУ:</w:t>
      </w:r>
      <w:r w:rsidR="0043761E" w:rsidRPr="0043761E">
        <w:rPr>
          <w:rFonts w:ascii="Times New Roman" w:hAnsi="Times New Roman" w:cs="Times New Roman"/>
          <w:sz w:val="24"/>
          <w:szCs w:val="24"/>
          <w:lang w:eastAsia="ru-RU"/>
        </w:rPr>
        <w:t xml:space="preserve"> </w:t>
      </w:r>
      <w:r w:rsidR="0043761E" w:rsidRPr="001F4B3F">
        <w:rPr>
          <w:rFonts w:ascii="Times New Roman" w:hAnsi="Times New Roman" w:cs="Times New Roman"/>
          <w:sz w:val="24"/>
          <w:szCs w:val="24"/>
          <w:lang w:eastAsia="ru-RU"/>
        </w:rPr>
        <w:t>4</w:t>
      </w:r>
      <w:r w:rsidR="0043761E">
        <w:rPr>
          <w:rFonts w:ascii="Times New Roman" w:hAnsi="Times New Roman" w:cs="Times New Roman"/>
          <w:sz w:val="24"/>
          <w:szCs w:val="24"/>
          <w:lang w:eastAsia="ru-RU"/>
        </w:rPr>
        <w:t>23354 с.Старый Мензелябаш</w:t>
      </w:r>
      <w:r w:rsidR="0043761E" w:rsidRPr="001F4B3F">
        <w:rPr>
          <w:rFonts w:ascii="Times New Roman" w:hAnsi="Times New Roman" w:cs="Times New Roman"/>
          <w:sz w:val="24"/>
          <w:szCs w:val="24"/>
          <w:lang w:eastAsia="ru-RU"/>
        </w:rPr>
        <w:t>,</w:t>
      </w:r>
      <w:r w:rsidR="0043761E">
        <w:rPr>
          <w:rFonts w:ascii="Times New Roman" w:hAnsi="Times New Roman" w:cs="Times New Roman"/>
          <w:sz w:val="24"/>
          <w:szCs w:val="24"/>
          <w:lang w:eastAsia="ru-RU"/>
        </w:rPr>
        <w:t>ул.50 лет Октября, д.1</w:t>
      </w:r>
      <w:r w:rsidR="0043761E" w:rsidRPr="001F4B3F">
        <w:rPr>
          <w:rFonts w:ascii="Times New Roman" w:hAnsi="Times New Roman" w:cs="Times New Roman"/>
          <w:sz w:val="24"/>
          <w:szCs w:val="24"/>
          <w:lang w:eastAsia="ru-RU"/>
        </w:rPr>
        <w:t xml:space="preserve"> </w:t>
      </w:r>
      <w:r w:rsidR="0043761E">
        <w:rPr>
          <w:rFonts w:ascii="Times New Roman" w:hAnsi="Times New Roman" w:cs="Times New Roman"/>
          <w:sz w:val="24"/>
          <w:szCs w:val="24"/>
          <w:lang w:eastAsia="ru-RU"/>
        </w:rPr>
        <w:t xml:space="preserve">   </w:t>
      </w:r>
      <w:r w:rsidR="0043761E" w:rsidRPr="001F4B3F">
        <w:rPr>
          <w:rFonts w:ascii="Times New Roman" w:hAnsi="Times New Roman" w:cs="Times New Roman"/>
          <w:sz w:val="24"/>
          <w:szCs w:val="24"/>
          <w:lang w:eastAsia="ru-RU"/>
        </w:rPr>
        <w:t>Сармановский район, РТ</w:t>
      </w:r>
    </w:p>
    <w:p w:rsidR="00FD6691" w:rsidRPr="001F4B3F" w:rsidRDefault="0043761E" w:rsidP="0043761E">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Телефон: (8-85559) 4- 53-10</w:t>
      </w:r>
      <w:r w:rsidR="00FD6691" w:rsidRPr="001F4B3F">
        <w:rPr>
          <w:rFonts w:ascii="Times New Roman" w:hAnsi="Times New Roman" w:cs="Times New Roman"/>
          <w:sz w:val="24"/>
          <w:szCs w:val="24"/>
          <w:lang w:eastAsia="ru-RU"/>
        </w:rPr>
        <w:t>;  Ф</w:t>
      </w:r>
      <w:r w:rsidR="008235D5">
        <w:rPr>
          <w:rFonts w:ascii="Times New Roman" w:hAnsi="Times New Roman" w:cs="Times New Roman"/>
          <w:sz w:val="24"/>
          <w:szCs w:val="24"/>
          <w:lang w:eastAsia="ru-RU"/>
        </w:rPr>
        <w:t>акс: (8-85559) 4-</w:t>
      </w:r>
      <w:r>
        <w:rPr>
          <w:rFonts w:ascii="Times New Roman" w:hAnsi="Times New Roman" w:cs="Times New Roman"/>
          <w:sz w:val="24"/>
          <w:szCs w:val="24"/>
          <w:lang w:eastAsia="ru-RU"/>
        </w:rPr>
        <w:t>53-10</w:t>
      </w:r>
      <w:r w:rsidR="00FD6691" w:rsidRPr="001F4B3F">
        <w:rPr>
          <w:rFonts w:ascii="Times New Roman" w:hAnsi="Times New Roman" w:cs="Times New Roman"/>
          <w:sz w:val="24"/>
          <w:szCs w:val="24"/>
          <w:lang w:eastAsia="ru-RU"/>
        </w:rPr>
        <w:t xml:space="preserve">;  </w:t>
      </w:r>
    </w:p>
    <w:p w:rsidR="00FD6691" w:rsidRPr="0043761E" w:rsidRDefault="008235D5" w:rsidP="001F4B3F">
      <w:pPr>
        <w:spacing w:after="0" w:line="240" w:lineRule="auto"/>
        <w:ind w:firstLine="540"/>
        <w:jc w:val="both"/>
        <w:rPr>
          <w:rFonts w:ascii="Times New Roman" w:hAnsi="Times New Roman" w:cs="Times New Roman"/>
          <w:sz w:val="24"/>
          <w:szCs w:val="24"/>
          <w:lang w:eastAsia="ru-RU"/>
        </w:rPr>
      </w:pPr>
      <w:r>
        <w:rPr>
          <w:rFonts w:ascii="Times New Roman" w:hAnsi="Times New Roman" w:cs="Times New Roman"/>
          <w:sz w:val="24"/>
          <w:szCs w:val="24"/>
          <w:lang w:eastAsia="ru-RU"/>
        </w:rPr>
        <w:t>Электронный адрес:</w:t>
      </w:r>
      <w:r w:rsidR="0043761E">
        <w:rPr>
          <w:rFonts w:ascii="Times New Roman" w:hAnsi="Times New Roman" w:cs="Times New Roman"/>
          <w:sz w:val="24"/>
          <w:szCs w:val="24"/>
          <w:lang w:val="en-US" w:eastAsia="ru-RU"/>
        </w:rPr>
        <w:t>menzelsch</w:t>
      </w:r>
      <w:r>
        <w:rPr>
          <w:rFonts w:ascii="Times New Roman" w:hAnsi="Times New Roman" w:cs="Times New Roman"/>
          <w:sz w:val="24"/>
          <w:szCs w:val="24"/>
          <w:lang w:eastAsia="ru-RU"/>
        </w:rPr>
        <w:t>@mail.ru</w:t>
      </w:r>
    </w:p>
    <w:p w:rsidR="00FD6691" w:rsidRPr="0043761E" w:rsidRDefault="00FD6691" w:rsidP="001F4B3F">
      <w:pPr>
        <w:spacing w:after="0" w:line="240" w:lineRule="auto"/>
        <w:jc w:val="both"/>
        <w:rPr>
          <w:rFonts w:ascii="Times New Roman" w:hAnsi="Times New Roman" w:cs="Times New Roman"/>
          <w:sz w:val="24"/>
          <w:szCs w:val="24"/>
          <w:lang w:eastAsia="ru-RU"/>
        </w:rPr>
      </w:pPr>
      <w:r w:rsidRPr="001F4B3F">
        <w:rPr>
          <w:rFonts w:ascii="Times New Roman" w:hAnsi="Times New Roman" w:cs="Times New Roman"/>
          <w:sz w:val="24"/>
          <w:szCs w:val="24"/>
          <w:lang w:eastAsia="ru-RU"/>
        </w:rPr>
        <w:t xml:space="preserve"> Директор шко</w:t>
      </w:r>
      <w:r w:rsidR="008235D5">
        <w:rPr>
          <w:rFonts w:ascii="Times New Roman" w:hAnsi="Times New Roman" w:cs="Times New Roman"/>
          <w:sz w:val="24"/>
          <w:szCs w:val="24"/>
          <w:lang w:eastAsia="ru-RU"/>
        </w:rPr>
        <w:t>лы:</w:t>
      </w:r>
      <w:r w:rsidR="007D6C54">
        <w:rPr>
          <w:rFonts w:ascii="Times New Roman" w:hAnsi="Times New Roman" w:cs="Times New Roman"/>
          <w:sz w:val="24"/>
          <w:szCs w:val="24"/>
          <w:lang w:eastAsia="ru-RU"/>
        </w:rPr>
        <w:t xml:space="preserve"> </w:t>
      </w:r>
      <w:r w:rsidR="00C632DF">
        <w:rPr>
          <w:rFonts w:ascii="Times New Roman" w:hAnsi="Times New Roman" w:cs="Times New Roman"/>
          <w:sz w:val="24"/>
          <w:szCs w:val="24"/>
          <w:lang w:eastAsia="ru-RU"/>
        </w:rPr>
        <w:t>Гильфанов Руслан Хамбалович</w:t>
      </w:r>
    </w:p>
    <w:p w:rsidR="00FD6691" w:rsidRDefault="00C632DF" w:rsidP="001F4B3F">
      <w:pPr>
        <w:spacing w:after="0" w:line="240" w:lineRule="auto"/>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Заместители директора: Ильгамова Эльвира Азгаровна – заместитель директора по учебной работе; Сахабиева Тансылу Рамилевна – заместитель директора по воспитательной работе; Габдрахманова Лилия Рамазановна – заместитель директора по учебно-воспитательной работе (дошкольная группа) </w:t>
      </w:r>
    </w:p>
    <w:p w:rsidR="0073323C" w:rsidRDefault="0073323C" w:rsidP="008E5F3C">
      <w:pPr>
        <w:jc w:val="center"/>
        <w:rPr>
          <w:rFonts w:ascii="Times New Roman" w:hAnsi="Times New Roman" w:cs="Times New Roman"/>
          <w:b/>
          <w:bCs/>
          <w:u w:val="single"/>
        </w:rPr>
      </w:pPr>
    </w:p>
    <w:p w:rsidR="0073323C" w:rsidRPr="0078756C" w:rsidRDefault="0073323C" w:rsidP="0073323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2.   Система управления ОО</w:t>
      </w:r>
      <w:r w:rsidRPr="0078756C">
        <w:rPr>
          <w:rFonts w:ascii="Times New Roman" w:eastAsia="Times New Roman" w:hAnsi="Times New Roman" w:cs="Times New Roman"/>
          <w:sz w:val="24"/>
          <w:szCs w:val="24"/>
          <w:lang w:eastAsia="ru-RU"/>
        </w:rPr>
        <w:t>.</w:t>
      </w:r>
    </w:p>
    <w:p w:rsidR="0073323C" w:rsidRDefault="0073323C" w:rsidP="0073323C">
      <w:pPr>
        <w:autoSpaceDE w:val="0"/>
        <w:autoSpaceDN w:val="0"/>
        <w:adjustRightInd w:val="0"/>
        <w:spacing w:after="0" w:line="240" w:lineRule="auto"/>
        <w:jc w:val="center"/>
        <w:rPr>
          <w:rFonts w:ascii="Times New Roman" w:hAnsi="Times New Roman" w:cs="Times New Roman"/>
          <w:b/>
          <w:bCs/>
          <w:sz w:val="24"/>
          <w:szCs w:val="24"/>
        </w:rPr>
      </w:pPr>
      <w:r w:rsidRPr="0078756C">
        <w:rPr>
          <w:rFonts w:ascii="Times New Roman" w:eastAsia="Times New Roman" w:hAnsi="Times New Roman" w:cs="Times New Roman"/>
          <w:sz w:val="24"/>
          <w:szCs w:val="24"/>
          <w:lang w:eastAsia="ru-RU"/>
        </w:rPr>
        <w:t xml:space="preserve"> </w:t>
      </w:r>
      <w:r>
        <w:rPr>
          <w:rFonts w:ascii="Times New Roman" w:hAnsi="Times New Roman" w:cs="Times New Roman"/>
          <w:b/>
          <w:bCs/>
          <w:sz w:val="24"/>
          <w:szCs w:val="24"/>
        </w:rPr>
        <w:t xml:space="preserve">2. Структура и органы управления МБОУ </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Управление МБОУ «Старомензелябашская ООШ имени А.Тимергалина» строится на принципах единоначалия и коллегиальности.</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Структура управления школой построена по линейному признаку (по вертикали и</w:t>
      </w:r>
      <w:r w:rsidR="00ED335F">
        <w:rPr>
          <w:rFonts w:ascii="Times New Roman" w:hAnsi="Times New Roman" w:cs="Times New Roman"/>
          <w:sz w:val="24"/>
          <w:szCs w:val="24"/>
        </w:rPr>
        <w:t xml:space="preserve"> </w:t>
      </w:r>
      <w:r>
        <w:rPr>
          <w:rFonts w:ascii="Times New Roman" w:hAnsi="Times New Roman" w:cs="Times New Roman"/>
          <w:sz w:val="24"/>
          <w:szCs w:val="24"/>
        </w:rPr>
        <w:t>горизонтали) и по функциональному и имеет 4 уровня.</w:t>
      </w:r>
    </w:p>
    <w:p w:rsidR="0073323C" w:rsidRDefault="0073323C" w:rsidP="00ED335F">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 xml:space="preserve">Первый уровень </w:t>
      </w:r>
      <w:r>
        <w:rPr>
          <w:rFonts w:ascii="Times New Roman" w:hAnsi="Times New Roman" w:cs="Times New Roman"/>
          <w:sz w:val="24"/>
          <w:szCs w:val="24"/>
        </w:rPr>
        <w:t xml:space="preserve">- </w:t>
      </w:r>
      <w:r>
        <w:rPr>
          <w:rFonts w:ascii="Times New Roman" w:hAnsi="Times New Roman" w:cs="Times New Roman"/>
          <w:b/>
          <w:bCs/>
          <w:sz w:val="24"/>
          <w:szCs w:val="24"/>
        </w:rPr>
        <w:t>уровень директора (по содержанию – это уровень стратегического</w:t>
      </w:r>
      <w:r w:rsidR="00ED335F">
        <w:rPr>
          <w:rFonts w:ascii="Times New Roman" w:hAnsi="Times New Roman" w:cs="Times New Roman"/>
          <w:b/>
          <w:bCs/>
          <w:sz w:val="24"/>
          <w:szCs w:val="24"/>
        </w:rPr>
        <w:t xml:space="preserve"> </w:t>
      </w:r>
      <w:r>
        <w:rPr>
          <w:rFonts w:ascii="Times New Roman" w:hAnsi="Times New Roman" w:cs="Times New Roman"/>
          <w:b/>
          <w:bCs/>
          <w:sz w:val="24"/>
          <w:szCs w:val="24"/>
        </w:rPr>
        <w:t>управления).</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Директор школы выполняет функции её единоличного исполнительного органа, решает все</w:t>
      </w:r>
      <w:r w:rsidR="00ED335F">
        <w:rPr>
          <w:rFonts w:ascii="Times New Roman" w:hAnsi="Times New Roman" w:cs="Times New Roman"/>
          <w:sz w:val="24"/>
          <w:szCs w:val="24"/>
        </w:rPr>
        <w:t xml:space="preserve"> </w:t>
      </w:r>
      <w:r>
        <w:rPr>
          <w:rFonts w:ascii="Times New Roman" w:hAnsi="Times New Roman" w:cs="Times New Roman"/>
          <w:sz w:val="24"/>
          <w:szCs w:val="24"/>
        </w:rPr>
        <w:t>вопросы деятельности школы в соответствии с Уставом.</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На этом же уровне модели находятся высшие органы коллегиального и общественного</w:t>
      </w:r>
    </w:p>
    <w:p w:rsidR="0073323C" w:rsidRDefault="00ED335F" w:rsidP="00ED335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3323C">
        <w:rPr>
          <w:rFonts w:ascii="Times New Roman" w:hAnsi="Times New Roman" w:cs="Times New Roman"/>
          <w:sz w:val="24"/>
          <w:szCs w:val="24"/>
        </w:rPr>
        <w:t>управления: Совет школы, Педагогический совет, родительский комитет, Общее трудового</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коллектива. Субъекты управления этого уровня обеспечивает единство управляющей системы</w:t>
      </w:r>
      <w:r w:rsidR="00ED335F">
        <w:rPr>
          <w:rFonts w:ascii="Times New Roman" w:hAnsi="Times New Roman" w:cs="Times New Roman"/>
          <w:sz w:val="24"/>
          <w:szCs w:val="24"/>
        </w:rPr>
        <w:t xml:space="preserve"> </w:t>
      </w:r>
      <w:r>
        <w:rPr>
          <w:rFonts w:ascii="Times New Roman" w:hAnsi="Times New Roman" w:cs="Times New Roman"/>
          <w:sz w:val="24"/>
          <w:szCs w:val="24"/>
        </w:rPr>
        <w:t>в целом, определяют стратегическое направление развития образовательного учреждения,</w:t>
      </w:r>
      <w:r w:rsidR="00ED335F">
        <w:rPr>
          <w:rFonts w:ascii="Times New Roman" w:hAnsi="Times New Roman" w:cs="Times New Roman"/>
          <w:sz w:val="24"/>
          <w:szCs w:val="24"/>
        </w:rPr>
        <w:t xml:space="preserve"> </w:t>
      </w:r>
      <w:r>
        <w:rPr>
          <w:rFonts w:ascii="Times New Roman" w:hAnsi="Times New Roman" w:cs="Times New Roman"/>
          <w:sz w:val="24"/>
          <w:szCs w:val="24"/>
        </w:rPr>
        <w:t>всех его подразделений.</w:t>
      </w:r>
    </w:p>
    <w:p w:rsidR="0073323C" w:rsidRDefault="0073323C" w:rsidP="00ED335F">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Второй уровень структуры управления (по содержанию – это уровень тактического</w:t>
      </w:r>
    </w:p>
    <w:p w:rsidR="0073323C" w:rsidRDefault="0073323C" w:rsidP="00ED335F">
      <w:pPr>
        <w:autoSpaceDE w:val="0"/>
        <w:autoSpaceDN w:val="0"/>
        <w:adjustRightInd w:val="0"/>
        <w:spacing w:after="0" w:line="240" w:lineRule="auto"/>
        <w:rPr>
          <w:rFonts w:ascii="Times New Roman" w:hAnsi="Times New Roman" w:cs="Times New Roman"/>
          <w:b/>
          <w:bCs/>
          <w:sz w:val="24"/>
          <w:szCs w:val="24"/>
        </w:rPr>
      </w:pPr>
      <w:r>
        <w:rPr>
          <w:rFonts w:ascii="Times New Roman" w:hAnsi="Times New Roman" w:cs="Times New Roman"/>
          <w:b/>
          <w:bCs/>
          <w:sz w:val="24"/>
          <w:szCs w:val="24"/>
        </w:rPr>
        <w:t>управления) – уровень заместителей директора.</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Образовательный процесс регулируют 4 заместителя директора по учебно-воспитательной, по</w:t>
      </w:r>
      <w:r w:rsidR="00ED335F">
        <w:rPr>
          <w:rFonts w:ascii="Times New Roman" w:hAnsi="Times New Roman" w:cs="Times New Roman"/>
          <w:sz w:val="24"/>
          <w:szCs w:val="24"/>
        </w:rPr>
        <w:t xml:space="preserve"> </w:t>
      </w:r>
      <w:r>
        <w:rPr>
          <w:rFonts w:ascii="Times New Roman" w:hAnsi="Times New Roman" w:cs="Times New Roman"/>
          <w:sz w:val="24"/>
          <w:szCs w:val="24"/>
        </w:rPr>
        <w:t xml:space="preserve">информатизации, воспитательной и административно-хозяйственной </w:t>
      </w:r>
      <w:r>
        <w:rPr>
          <w:rFonts w:ascii="Times New Roman" w:hAnsi="Times New Roman" w:cs="Times New Roman"/>
          <w:sz w:val="24"/>
          <w:szCs w:val="24"/>
        </w:rPr>
        <w:lastRenderedPageBreak/>
        <w:t>работе. Каждый член</w:t>
      </w:r>
      <w:r w:rsidR="00ED335F">
        <w:rPr>
          <w:rFonts w:ascii="Times New Roman" w:hAnsi="Times New Roman" w:cs="Times New Roman"/>
          <w:sz w:val="24"/>
          <w:szCs w:val="24"/>
        </w:rPr>
        <w:t xml:space="preserve"> </w:t>
      </w:r>
      <w:r>
        <w:rPr>
          <w:rFonts w:ascii="Times New Roman" w:hAnsi="Times New Roman" w:cs="Times New Roman"/>
          <w:sz w:val="24"/>
          <w:szCs w:val="24"/>
        </w:rPr>
        <w:t>администрации интегрирует определенное направление или подразделение учебно-</w:t>
      </w:r>
      <w:r w:rsidR="00ED335F">
        <w:rPr>
          <w:rFonts w:ascii="Times New Roman" w:hAnsi="Times New Roman" w:cs="Times New Roman"/>
          <w:sz w:val="24"/>
          <w:szCs w:val="24"/>
        </w:rPr>
        <w:t xml:space="preserve"> </w:t>
      </w:r>
      <w:r>
        <w:rPr>
          <w:rFonts w:ascii="Times New Roman" w:hAnsi="Times New Roman" w:cs="Times New Roman"/>
          <w:sz w:val="24"/>
          <w:szCs w:val="24"/>
        </w:rPr>
        <w:t xml:space="preserve">воспитательной системы согласно своему административному статусу или </w:t>
      </w:r>
      <w:r w:rsidR="00ED335F">
        <w:rPr>
          <w:rFonts w:ascii="Times New Roman" w:hAnsi="Times New Roman" w:cs="Times New Roman"/>
          <w:sz w:val="24"/>
          <w:szCs w:val="24"/>
        </w:rPr>
        <w:t>общественной роли</w:t>
      </w:r>
      <w:r>
        <w:rPr>
          <w:rFonts w:ascii="Times New Roman" w:hAnsi="Times New Roman" w:cs="Times New Roman"/>
          <w:sz w:val="24"/>
          <w:szCs w:val="24"/>
        </w:rPr>
        <w:t>. Этот уровень выступает звеном опосредованного руководства директора</w:t>
      </w:r>
      <w:r w:rsidR="00ED335F">
        <w:rPr>
          <w:rFonts w:ascii="Times New Roman" w:hAnsi="Times New Roman" w:cs="Times New Roman"/>
          <w:sz w:val="24"/>
          <w:szCs w:val="24"/>
        </w:rPr>
        <w:t xml:space="preserve"> </w:t>
      </w:r>
      <w:r>
        <w:rPr>
          <w:rFonts w:ascii="Times New Roman" w:hAnsi="Times New Roman" w:cs="Times New Roman"/>
          <w:sz w:val="24"/>
          <w:szCs w:val="24"/>
        </w:rPr>
        <w:t>образовательной системой.</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Его главная функция согласование деятельности всех участников процесса в соответствии с заданными целями, программой и ожидаемыми результатами, то есть добиваться</w:t>
      </w:r>
      <w:r w:rsidR="00ED335F">
        <w:rPr>
          <w:rFonts w:ascii="Times New Roman" w:hAnsi="Times New Roman" w:cs="Times New Roman"/>
          <w:sz w:val="24"/>
          <w:szCs w:val="24"/>
        </w:rPr>
        <w:t xml:space="preserve"> </w:t>
      </w:r>
      <w:r>
        <w:rPr>
          <w:rFonts w:ascii="Times New Roman" w:hAnsi="Times New Roman" w:cs="Times New Roman"/>
          <w:sz w:val="24"/>
          <w:szCs w:val="24"/>
        </w:rPr>
        <w:t>тактического воплощения стратегических задач и прогнозов.</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Этот уровень представлен административным советом, научно-методическим советом.</w:t>
      </w:r>
    </w:p>
    <w:p w:rsidR="0073323C" w:rsidRDefault="0073323C" w:rsidP="00ED335F">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Третий уровень организационной структуры управления – уровень учителей,</w:t>
      </w:r>
    </w:p>
    <w:p w:rsidR="0073323C" w:rsidRDefault="0073323C" w:rsidP="00ED335F">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функциональных служб (по содержанию – это уровень оперативного управления).</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К управленцам этого уровня относятся руководители методических объединений,</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функциональных служб. Взаимодействие субъектов управления этого уровня осуществляется</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через специализацию функций при их одновременной интеграции. Руководство на этом</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уровне основано преимущественно на личных контактах, осуществляется с учетом</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индивидуальных особенностей и не формализовано.</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Этот уровень представлен комиссией по урегулированию споров, Советом профилактики,</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Психолого-медико-педагогическим консилиумом, родительским комитетом класса.</w:t>
      </w:r>
    </w:p>
    <w:p w:rsidR="0073323C" w:rsidRDefault="0073323C" w:rsidP="00ED335F">
      <w:pPr>
        <w:autoSpaceDE w:val="0"/>
        <w:autoSpaceDN w:val="0"/>
        <w:adjustRightInd w:val="0"/>
        <w:spacing w:after="0" w:line="240" w:lineRule="auto"/>
        <w:ind w:firstLine="567"/>
        <w:jc w:val="both"/>
        <w:rPr>
          <w:rFonts w:ascii="Times New Roman" w:hAnsi="Times New Roman" w:cs="Times New Roman"/>
          <w:b/>
          <w:bCs/>
          <w:sz w:val="24"/>
          <w:szCs w:val="24"/>
        </w:rPr>
      </w:pPr>
      <w:r>
        <w:rPr>
          <w:rFonts w:ascii="Times New Roman" w:hAnsi="Times New Roman" w:cs="Times New Roman"/>
          <w:b/>
          <w:bCs/>
          <w:sz w:val="24"/>
          <w:szCs w:val="24"/>
        </w:rPr>
        <w:t>Четвертый уровень организационной структуры – уровень учащихся.</w:t>
      </w:r>
    </w:p>
    <w:p w:rsidR="0073323C" w:rsidRDefault="0073323C" w:rsidP="00ED335F">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По содержанию – это тоже уровень оперативного управления, но из-за особой специфичности</w:t>
      </w:r>
    </w:p>
    <w:p w:rsidR="0073323C" w:rsidRDefault="0073323C" w:rsidP="00ED335F">
      <w:pPr>
        <w:autoSpaceDE w:val="0"/>
        <w:autoSpaceDN w:val="0"/>
        <w:adjustRightInd w:val="0"/>
        <w:spacing w:after="0" w:line="240" w:lineRule="auto"/>
        <w:ind w:firstLine="567"/>
        <w:rPr>
          <w:rFonts w:ascii="Times New Roman" w:hAnsi="Times New Roman" w:cs="Times New Roman"/>
          <w:b/>
          <w:bCs/>
          <w:sz w:val="24"/>
          <w:szCs w:val="24"/>
        </w:rPr>
      </w:pPr>
      <w:r>
        <w:rPr>
          <w:rFonts w:ascii="Times New Roman" w:hAnsi="Times New Roman" w:cs="Times New Roman"/>
          <w:sz w:val="24"/>
          <w:szCs w:val="24"/>
        </w:rPr>
        <w:t xml:space="preserve">субъектов, этот уровень скорее можно назвать </w:t>
      </w:r>
      <w:r>
        <w:rPr>
          <w:rFonts w:ascii="Times New Roman" w:hAnsi="Times New Roman" w:cs="Times New Roman"/>
          <w:b/>
          <w:bCs/>
          <w:sz w:val="24"/>
          <w:szCs w:val="24"/>
        </w:rPr>
        <w:t>уровнем соуправления.</w:t>
      </w:r>
    </w:p>
    <w:p w:rsidR="0073323C" w:rsidRDefault="0073323C" w:rsidP="00ED335F">
      <w:pPr>
        <w:autoSpaceDE w:val="0"/>
        <w:autoSpaceDN w:val="0"/>
        <w:adjustRightInd w:val="0"/>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Участие детей в управляющей системе формирует их организаторские способности и</w:t>
      </w:r>
      <w:r w:rsidR="001A3989">
        <w:rPr>
          <w:rFonts w:ascii="Times New Roman" w:hAnsi="Times New Roman" w:cs="Times New Roman"/>
          <w:sz w:val="24"/>
          <w:szCs w:val="24"/>
        </w:rPr>
        <w:t xml:space="preserve"> </w:t>
      </w:r>
      <w:r>
        <w:rPr>
          <w:rFonts w:ascii="Times New Roman" w:hAnsi="Times New Roman" w:cs="Times New Roman"/>
          <w:sz w:val="24"/>
          <w:szCs w:val="24"/>
        </w:rPr>
        <w:t>деловые качества. Этот уровень представлен Советом старшеклассников.</w:t>
      </w:r>
    </w:p>
    <w:p w:rsidR="00ED335F" w:rsidRPr="001A3989" w:rsidRDefault="00ED335F" w:rsidP="00ED335F">
      <w:pPr>
        <w:autoSpaceDE w:val="0"/>
        <w:autoSpaceDN w:val="0"/>
        <w:adjustRightInd w:val="0"/>
        <w:spacing w:after="0" w:line="240" w:lineRule="auto"/>
        <w:ind w:firstLine="567"/>
        <w:rPr>
          <w:rFonts w:ascii="Times New Roman" w:hAnsi="Times New Roman" w:cs="Times New Roman"/>
          <w:sz w:val="24"/>
          <w:szCs w:val="24"/>
        </w:rPr>
      </w:pPr>
    </w:p>
    <w:p w:rsidR="0073323C" w:rsidRDefault="001A3989" w:rsidP="0073323C">
      <w:pPr>
        <w:spacing w:after="0" w:line="240" w:lineRule="auto"/>
        <w:ind w:firstLine="567"/>
        <w:jc w:val="both"/>
        <w:rPr>
          <w:rFonts w:ascii="Times New Roman" w:hAnsi="Times New Roman" w:cs="Times New Roman"/>
          <w:b/>
          <w:bCs/>
          <w:u w:val="single"/>
        </w:rPr>
      </w:pPr>
      <w:r>
        <w:rPr>
          <w:noProof/>
          <w:lang w:eastAsia="ru-RU"/>
        </w:rPr>
        <w:drawing>
          <wp:inline distT="0" distB="0" distL="0" distR="0" wp14:anchorId="6ADD9ECE" wp14:editId="1A1AEA1D">
            <wp:extent cx="5657850" cy="35546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33298" t="23141" r="7541" b="10744"/>
                    <a:stretch/>
                  </pic:blipFill>
                  <pic:spPr bwMode="auto">
                    <a:xfrm>
                      <a:off x="0" y="0"/>
                      <a:ext cx="5657850" cy="3554670"/>
                    </a:xfrm>
                    <a:prstGeom prst="rect">
                      <a:avLst/>
                    </a:prstGeom>
                    <a:ln>
                      <a:noFill/>
                    </a:ln>
                    <a:extLst>
                      <a:ext uri="{53640926-AAD7-44D8-BBD7-CCE9431645EC}">
                        <a14:shadowObscured xmlns:a14="http://schemas.microsoft.com/office/drawing/2010/main"/>
                      </a:ext>
                    </a:extLst>
                  </pic:spPr>
                </pic:pic>
              </a:graphicData>
            </a:graphic>
          </wp:inline>
        </w:drawing>
      </w:r>
    </w:p>
    <w:p w:rsidR="0073323C" w:rsidRDefault="0073323C" w:rsidP="008E5F3C">
      <w:pPr>
        <w:jc w:val="center"/>
        <w:rPr>
          <w:rFonts w:ascii="Times New Roman" w:hAnsi="Times New Roman" w:cs="Times New Roman"/>
          <w:b/>
          <w:bCs/>
          <w:u w:val="single"/>
        </w:rPr>
      </w:pPr>
    </w:p>
    <w:p w:rsidR="00420D30" w:rsidRDefault="00420D30" w:rsidP="008E5F3C">
      <w:pPr>
        <w:jc w:val="center"/>
        <w:rPr>
          <w:rFonts w:ascii="Times New Roman" w:hAnsi="Times New Roman" w:cs="Times New Roman"/>
          <w:b/>
          <w:bCs/>
          <w:u w:val="single"/>
        </w:rPr>
      </w:pPr>
    </w:p>
    <w:p w:rsidR="00420D30" w:rsidRDefault="00420D30" w:rsidP="008E5F3C">
      <w:pPr>
        <w:jc w:val="center"/>
        <w:rPr>
          <w:rFonts w:ascii="Times New Roman" w:hAnsi="Times New Roman" w:cs="Times New Roman"/>
          <w:b/>
          <w:bCs/>
        </w:rPr>
      </w:pPr>
      <w:r>
        <w:rPr>
          <w:rFonts w:ascii="Times New Roman" w:hAnsi="Times New Roman" w:cs="Times New Roman"/>
          <w:b/>
          <w:bCs/>
        </w:rPr>
        <w:t>3. Содержание подготовки об</w:t>
      </w:r>
      <w:r w:rsidR="00574A53">
        <w:rPr>
          <w:rFonts w:ascii="Times New Roman" w:hAnsi="Times New Roman" w:cs="Times New Roman"/>
          <w:b/>
          <w:bCs/>
        </w:rPr>
        <w:t>уча</w:t>
      </w:r>
      <w:r>
        <w:rPr>
          <w:rFonts w:ascii="Times New Roman" w:hAnsi="Times New Roman" w:cs="Times New Roman"/>
          <w:b/>
          <w:bCs/>
        </w:rPr>
        <w:t>ющихся</w:t>
      </w:r>
    </w:p>
    <w:p w:rsidR="00FD6691" w:rsidRPr="00F62D19" w:rsidRDefault="00FD6691" w:rsidP="008E5F3C">
      <w:pPr>
        <w:jc w:val="center"/>
        <w:rPr>
          <w:rFonts w:ascii="Times New Roman" w:hAnsi="Times New Roman" w:cs="Times New Roman"/>
          <w:b/>
          <w:bCs/>
          <w:u w:val="single"/>
        </w:rPr>
      </w:pPr>
      <w:r w:rsidRPr="00F62D19">
        <w:rPr>
          <w:rFonts w:ascii="Times New Roman" w:hAnsi="Times New Roman" w:cs="Times New Roman"/>
          <w:b/>
          <w:bCs/>
          <w:u w:val="single"/>
        </w:rPr>
        <w:t>Организация образовательного процесса:</w:t>
      </w:r>
    </w:p>
    <w:p w:rsidR="00FD6691" w:rsidRPr="00847F68" w:rsidRDefault="00FD6691" w:rsidP="00847F68">
      <w:pPr>
        <w:spacing w:after="0"/>
        <w:ind w:firstLine="567"/>
        <w:jc w:val="both"/>
        <w:rPr>
          <w:rFonts w:ascii="Times New Roman" w:hAnsi="Times New Roman" w:cs="Times New Roman"/>
          <w:sz w:val="24"/>
          <w:szCs w:val="24"/>
        </w:rPr>
      </w:pPr>
      <w:r w:rsidRPr="00847F68">
        <w:rPr>
          <w:rFonts w:ascii="Times New Roman" w:hAnsi="Times New Roman" w:cs="Times New Roman"/>
          <w:sz w:val="24"/>
          <w:szCs w:val="24"/>
        </w:rPr>
        <w:t xml:space="preserve">Контингент учащихся по ступеням:  </w:t>
      </w:r>
      <w:r w:rsidR="00394B22" w:rsidRPr="00847F68">
        <w:rPr>
          <w:rFonts w:ascii="Times New Roman" w:hAnsi="Times New Roman" w:cs="Times New Roman"/>
          <w:sz w:val="24"/>
          <w:szCs w:val="24"/>
        </w:rPr>
        <w:t>в</w:t>
      </w:r>
      <w:r w:rsidR="0042643A" w:rsidRPr="00847F68">
        <w:rPr>
          <w:rFonts w:ascii="Times New Roman" w:hAnsi="Times New Roman" w:cs="Times New Roman"/>
          <w:sz w:val="24"/>
          <w:szCs w:val="24"/>
        </w:rPr>
        <w:t>сего –16</w:t>
      </w:r>
      <w:r w:rsidR="004717B0" w:rsidRPr="00847F68">
        <w:rPr>
          <w:rFonts w:ascii="Times New Roman" w:hAnsi="Times New Roman" w:cs="Times New Roman"/>
          <w:sz w:val="24"/>
          <w:szCs w:val="24"/>
        </w:rPr>
        <w:t xml:space="preserve">  классов, </w:t>
      </w:r>
      <w:r w:rsidR="00420D30" w:rsidRPr="00847F68">
        <w:rPr>
          <w:rFonts w:ascii="Times New Roman" w:hAnsi="Times New Roman" w:cs="Times New Roman"/>
          <w:sz w:val="24"/>
          <w:szCs w:val="24"/>
        </w:rPr>
        <w:t>53</w:t>
      </w:r>
      <w:r w:rsidR="00393C34" w:rsidRPr="00847F68">
        <w:rPr>
          <w:rFonts w:ascii="Times New Roman" w:hAnsi="Times New Roman" w:cs="Times New Roman"/>
          <w:sz w:val="24"/>
          <w:szCs w:val="24"/>
        </w:rPr>
        <w:t xml:space="preserve"> учащихся:  1 ступень – </w:t>
      </w:r>
      <w:r w:rsidR="00420D30" w:rsidRPr="00847F68">
        <w:rPr>
          <w:rFonts w:ascii="Times New Roman" w:hAnsi="Times New Roman" w:cs="Times New Roman"/>
          <w:sz w:val="24"/>
          <w:szCs w:val="24"/>
        </w:rPr>
        <w:t>7</w:t>
      </w:r>
      <w:r w:rsidR="008235D5" w:rsidRPr="00847F68">
        <w:rPr>
          <w:rFonts w:ascii="Times New Roman" w:hAnsi="Times New Roman" w:cs="Times New Roman"/>
          <w:sz w:val="24"/>
          <w:szCs w:val="24"/>
        </w:rPr>
        <w:t xml:space="preserve"> класс</w:t>
      </w:r>
      <w:r w:rsidR="00420D30" w:rsidRPr="00847F68">
        <w:rPr>
          <w:rFonts w:ascii="Times New Roman" w:hAnsi="Times New Roman" w:cs="Times New Roman"/>
          <w:sz w:val="24"/>
          <w:szCs w:val="24"/>
        </w:rPr>
        <w:t>ов</w:t>
      </w:r>
      <w:r w:rsidR="008235D5" w:rsidRPr="00847F68">
        <w:rPr>
          <w:rFonts w:ascii="Times New Roman" w:hAnsi="Times New Roman" w:cs="Times New Roman"/>
          <w:sz w:val="24"/>
          <w:szCs w:val="24"/>
        </w:rPr>
        <w:t xml:space="preserve">, </w:t>
      </w:r>
      <w:r w:rsidR="00420D30" w:rsidRPr="00847F68">
        <w:rPr>
          <w:rFonts w:ascii="Times New Roman" w:hAnsi="Times New Roman" w:cs="Times New Roman"/>
          <w:sz w:val="24"/>
          <w:szCs w:val="24"/>
        </w:rPr>
        <w:t>21</w:t>
      </w:r>
      <w:r w:rsidR="008235D5" w:rsidRPr="00847F68">
        <w:rPr>
          <w:rFonts w:ascii="Times New Roman" w:hAnsi="Times New Roman" w:cs="Times New Roman"/>
          <w:sz w:val="24"/>
          <w:szCs w:val="24"/>
        </w:rPr>
        <w:t xml:space="preserve">  </w:t>
      </w:r>
      <w:r w:rsidR="0093427A" w:rsidRPr="00847F68">
        <w:rPr>
          <w:rFonts w:ascii="Times New Roman" w:hAnsi="Times New Roman" w:cs="Times New Roman"/>
          <w:sz w:val="24"/>
          <w:szCs w:val="24"/>
        </w:rPr>
        <w:t>обучающихся</w:t>
      </w:r>
      <w:r w:rsidR="008235D5" w:rsidRPr="00847F68">
        <w:rPr>
          <w:rFonts w:ascii="Times New Roman" w:hAnsi="Times New Roman" w:cs="Times New Roman"/>
          <w:sz w:val="24"/>
          <w:szCs w:val="24"/>
        </w:rPr>
        <w:t xml:space="preserve">, </w:t>
      </w:r>
      <w:r w:rsidR="00B12035" w:rsidRPr="00847F68">
        <w:rPr>
          <w:rFonts w:ascii="Times New Roman" w:hAnsi="Times New Roman" w:cs="Times New Roman"/>
          <w:sz w:val="24"/>
          <w:szCs w:val="24"/>
        </w:rPr>
        <w:t xml:space="preserve"> </w:t>
      </w:r>
      <w:r w:rsidR="008235D5" w:rsidRPr="00847F68">
        <w:rPr>
          <w:rFonts w:ascii="Times New Roman" w:hAnsi="Times New Roman" w:cs="Times New Roman"/>
          <w:sz w:val="24"/>
          <w:szCs w:val="24"/>
        </w:rPr>
        <w:t xml:space="preserve">2 ступень – </w:t>
      </w:r>
      <w:r w:rsidR="00420D30" w:rsidRPr="00847F68">
        <w:rPr>
          <w:rFonts w:ascii="Times New Roman" w:hAnsi="Times New Roman" w:cs="Times New Roman"/>
          <w:sz w:val="24"/>
          <w:szCs w:val="24"/>
        </w:rPr>
        <w:t>9</w:t>
      </w:r>
      <w:r w:rsidR="008235D5" w:rsidRPr="00847F68">
        <w:rPr>
          <w:rFonts w:ascii="Times New Roman" w:hAnsi="Times New Roman" w:cs="Times New Roman"/>
          <w:sz w:val="24"/>
          <w:szCs w:val="24"/>
        </w:rPr>
        <w:t xml:space="preserve"> классов, </w:t>
      </w:r>
      <w:r w:rsidR="00420D30" w:rsidRPr="00847F68">
        <w:rPr>
          <w:rFonts w:ascii="Times New Roman" w:hAnsi="Times New Roman" w:cs="Times New Roman"/>
          <w:sz w:val="24"/>
          <w:szCs w:val="24"/>
        </w:rPr>
        <w:t>32</w:t>
      </w:r>
      <w:r w:rsidR="0093427A" w:rsidRPr="00847F68">
        <w:rPr>
          <w:rFonts w:ascii="Times New Roman" w:hAnsi="Times New Roman" w:cs="Times New Roman"/>
          <w:sz w:val="24"/>
          <w:szCs w:val="24"/>
        </w:rPr>
        <w:t xml:space="preserve"> обучающихся</w:t>
      </w:r>
      <w:r w:rsidRPr="00847F68">
        <w:rPr>
          <w:rFonts w:ascii="Times New Roman" w:hAnsi="Times New Roman" w:cs="Times New Roman"/>
          <w:sz w:val="24"/>
          <w:szCs w:val="24"/>
        </w:rPr>
        <w:t>.</w:t>
      </w:r>
    </w:p>
    <w:p w:rsidR="009D5B82" w:rsidRPr="00847F68" w:rsidRDefault="009D5B82" w:rsidP="00847F68">
      <w:pPr>
        <w:spacing w:after="0"/>
        <w:ind w:firstLine="567"/>
        <w:jc w:val="both"/>
        <w:rPr>
          <w:rFonts w:ascii="Times New Roman" w:hAnsi="Times New Roman" w:cs="Times New Roman"/>
          <w:sz w:val="24"/>
          <w:szCs w:val="24"/>
        </w:rPr>
      </w:pPr>
    </w:p>
    <w:p w:rsidR="00574A53" w:rsidRPr="00847F68" w:rsidRDefault="00574A53" w:rsidP="00847F68">
      <w:pPr>
        <w:spacing w:after="0"/>
        <w:ind w:firstLine="567"/>
        <w:jc w:val="both"/>
        <w:rPr>
          <w:rFonts w:ascii="Times New Roman" w:hAnsi="Times New Roman" w:cs="Times New Roman"/>
          <w:sz w:val="24"/>
          <w:szCs w:val="24"/>
        </w:rPr>
      </w:pPr>
    </w:p>
    <w:p w:rsidR="00FD6691" w:rsidRPr="00847F68" w:rsidRDefault="00FD6691" w:rsidP="00847F68">
      <w:pPr>
        <w:spacing w:after="0"/>
        <w:ind w:firstLine="567"/>
        <w:jc w:val="both"/>
        <w:rPr>
          <w:rFonts w:ascii="Times New Roman" w:hAnsi="Times New Roman" w:cs="Times New Roman"/>
          <w:sz w:val="24"/>
          <w:szCs w:val="24"/>
        </w:rPr>
      </w:pPr>
      <w:r w:rsidRPr="00847F68">
        <w:rPr>
          <w:rFonts w:ascii="Times New Roman" w:hAnsi="Times New Roman" w:cs="Times New Roman"/>
          <w:sz w:val="24"/>
          <w:szCs w:val="24"/>
        </w:rPr>
        <w:t>Режим работы: 1 смена, 2-9 классы- шестидневка, начало занятий в 8</w:t>
      </w:r>
      <w:r w:rsidR="00394B22" w:rsidRPr="00847F68">
        <w:rPr>
          <w:rFonts w:ascii="Times New Roman" w:hAnsi="Times New Roman" w:cs="Times New Roman"/>
          <w:sz w:val="24"/>
          <w:szCs w:val="24"/>
          <w:vertAlign w:val="superscript"/>
        </w:rPr>
        <w:t>.00</w:t>
      </w:r>
      <w:r w:rsidRPr="00847F68">
        <w:rPr>
          <w:rFonts w:ascii="Times New Roman" w:hAnsi="Times New Roman" w:cs="Times New Roman"/>
          <w:sz w:val="24"/>
          <w:szCs w:val="24"/>
        </w:rPr>
        <w:t>,  продо</w:t>
      </w:r>
      <w:r w:rsidR="00393C34" w:rsidRPr="00847F68">
        <w:rPr>
          <w:rFonts w:ascii="Times New Roman" w:hAnsi="Times New Roman" w:cs="Times New Roman"/>
          <w:sz w:val="24"/>
          <w:szCs w:val="24"/>
        </w:rPr>
        <w:t>лжительность урока – 45 мин. 1-9</w:t>
      </w:r>
      <w:r w:rsidRPr="00847F68">
        <w:rPr>
          <w:rFonts w:ascii="Times New Roman" w:hAnsi="Times New Roman" w:cs="Times New Roman"/>
          <w:sz w:val="24"/>
          <w:szCs w:val="24"/>
        </w:rPr>
        <w:t xml:space="preserve">  классы обучаются по ФГОС.</w:t>
      </w:r>
    </w:p>
    <w:p w:rsidR="00FD6691" w:rsidRPr="00847F68" w:rsidRDefault="00FD6691" w:rsidP="00847F68">
      <w:pPr>
        <w:pStyle w:val="3"/>
        <w:spacing w:after="0"/>
        <w:ind w:left="0" w:firstLine="567"/>
        <w:rPr>
          <w:rFonts w:ascii="Times New Roman" w:hAnsi="Times New Roman"/>
          <w:sz w:val="24"/>
          <w:szCs w:val="24"/>
        </w:rPr>
      </w:pPr>
      <w:r w:rsidRPr="00847F68">
        <w:rPr>
          <w:rFonts w:ascii="Times New Roman" w:hAnsi="Times New Roman"/>
          <w:sz w:val="24"/>
          <w:szCs w:val="24"/>
        </w:rPr>
        <w:t>Кадровые ресурсы:</w:t>
      </w:r>
      <w:r w:rsidR="000E1514" w:rsidRPr="00847F68">
        <w:rPr>
          <w:rFonts w:ascii="Times New Roman" w:hAnsi="Times New Roman"/>
          <w:sz w:val="24"/>
          <w:szCs w:val="24"/>
        </w:rPr>
        <w:t xml:space="preserve">  ш</w:t>
      </w:r>
      <w:r w:rsidRPr="00847F68">
        <w:rPr>
          <w:rFonts w:ascii="Times New Roman" w:hAnsi="Times New Roman"/>
          <w:sz w:val="24"/>
          <w:szCs w:val="24"/>
        </w:rPr>
        <w:t>кола укомплектована кадрами полностью.</w:t>
      </w:r>
    </w:p>
    <w:p w:rsidR="008F33C5" w:rsidRPr="00847F68" w:rsidRDefault="008F33C5" w:rsidP="00847F68">
      <w:pPr>
        <w:pStyle w:val="3"/>
        <w:spacing w:after="0"/>
        <w:ind w:left="0" w:firstLine="567"/>
        <w:jc w:val="both"/>
        <w:rPr>
          <w:rFonts w:ascii="Times New Roman" w:hAnsi="Times New Roman"/>
          <w:sz w:val="24"/>
          <w:szCs w:val="24"/>
        </w:rPr>
      </w:pPr>
      <w:r w:rsidRPr="00847F68">
        <w:rPr>
          <w:rFonts w:ascii="Times New Roman" w:hAnsi="Times New Roman"/>
          <w:sz w:val="24"/>
          <w:szCs w:val="24"/>
        </w:rPr>
        <w:t>Образовательная деятельность в Школе организуется в соответствии с Федеральным законом от 29.12.2012 № 273-ФЗ «Об образовани</w:t>
      </w:r>
      <w:r w:rsidR="00107C93" w:rsidRPr="00847F68">
        <w:rPr>
          <w:rFonts w:ascii="Times New Roman" w:hAnsi="Times New Roman"/>
          <w:sz w:val="24"/>
          <w:szCs w:val="24"/>
        </w:rPr>
        <w:t xml:space="preserve">и в Российской Федерации», ФГОС </w:t>
      </w:r>
      <w:r w:rsidRPr="00847F68">
        <w:rPr>
          <w:rFonts w:ascii="Times New Roman" w:hAnsi="Times New Roman"/>
          <w:sz w:val="24"/>
          <w:szCs w:val="24"/>
        </w:rPr>
        <w:t>начального общего, основного общего и среднего общего образования, СанПиН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годовые календарные графики, расписанием занятий/ 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(реализация ФГОС ООО.</w:t>
      </w:r>
    </w:p>
    <w:p w:rsidR="00223A07"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В коррекционных классах  школы введен ФГОС образования </w:t>
      </w:r>
      <w:r w:rsidR="00960251" w:rsidRPr="00847F68">
        <w:rPr>
          <w:rFonts w:ascii="Times New Roman" w:eastAsia="Times New Roman" w:hAnsi="Times New Roman"/>
          <w:sz w:val="24"/>
          <w:szCs w:val="24"/>
          <w:lang w:eastAsia="ru-RU"/>
        </w:rPr>
        <w:t xml:space="preserve">(1-5 кл) </w:t>
      </w:r>
      <w:r w:rsidRPr="00847F68">
        <w:rPr>
          <w:rFonts w:ascii="Times New Roman" w:eastAsia="Times New Roman" w:hAnsi="Times New Roman"/>
          <w:sz w:val="24"/>
          <w:szCs w:val="24"/>
          <w:lang w:eastAsia="ru-RU"/>
        </w:rPr>
        <w:t>обучающихся с умственной отсталостью (интеллектуальными нарушениями), утвержденный МО и Н РТ №1599 от 19.12.2014 г.</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1-</w:t>
      </w:r>
      <w:r w:rsidRPr="00847F68">
        <w:rPr>
          <w:rFonts w:ascii="Times New Roman" w:eastAsia="Times New Roman" w:hAnsi="Times New Roman" w:cs="Times New Roman"/>
          <w:sz w:val="24"/>
          <w:szCs w:val="24"/>
          <w:lang w:val="tt-RU" w:eastAsia="ru-RU"/>
        </w:rPr>
        <w:t>4</w:t>
      </w:r>
      <w:r w:rsidRPr="00847F68">
        <w:rPr>
          <w:rFonts w:ascii="Times New Roman" w:eastAsia="Times New Roman" w:hAnsi="Times New Roman" w:cs="Times New Roman"/>
          <w:sz w:val="24"/>
          <w:szCs w:val="24"/>
          <w:lang w:eastAsia="ru-RU"/>
        </w:rPr>
        <w:t xml:space="preserve">   классы (ФГОС):</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базовые общеобразовательные учебные предметы – русский язык, чтение, речевая практика, математика, мир природы и человека, изобразительное искусство, ручной труд, физкультура, музыка.</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коррекционно-развивающая область составляют предметы: логопедия; ритмика, психокоррекционные занятия, а также внеурочная деятельность по нравственному, социальному, общекультурному, спортивно-оздоровительному направлениям.</w:t>
      </w:r>
    </w:p>
    <w:p w:rsidR="00960251" w:rsidRPr="00847F68" w:rsidRDefault="00960251" w:rsidP="00847F68">
      <w:pPr>
        <w:spacing w:after="0"/>
        <w:ind w:firstLine="567"/>
        <w:jc w:val="both"/>
        <w:rPr>
          <w:rFonts w:ascii="Times New Roman" w:hAnsi="Times New Roman" w:cs="Times New Roman"/>
          <w:iCs/>
          <w:sz w:val="24"/>
          <w:szCs w:val="24"/>
        </w:rPr>
      </w:pPr>
      <w:r w:rsidRPr="00847F68">
        <w:rPr>
          <w:rFonts w:ascii="Times New Roman" w:hAnsi="Times New Roman" w:cs="Times New Roman"/>
          <w:iCs/>
          <w:sz w:val="24"/>
          <w:szCs w:val="24"/>
        </w:rPr>
        <w:t>- часть, формируемая участниками образовательных отношений составляют предметы:</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родной (татарский) язык, родная (татарская) литература, ручной труд.</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5   классы (ФГОС):</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базовые общеобразовательные учебные предметы – русский язык, чтение,  математика, природоведение, основы социальной жизни, изобразительное искусство, физкультура, музыка, столярное дело, швейное дело, сельскохозяйственный труд, цветоводство.</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 коррекционно-развивающая область составляют предметы: логопедические и психокоррекционные занятия, а также внеурочная деятельность по нравственному, социальному, общекультурному, спортивно-оздоровительному направлениям.</w:t>
      </w:r>
    </w:p>
    <w:p w:rsidR="00960251" w:rsidRPr="00847F68" w:rsidRDefault="00960251" w:rsidP="00847F68">
      <w:pPr>
        <w:spacing w:after="0"/>
        <w:ind w:firstLine="567"/>
        <w:jc w:val="both"/>
        <w:rPr>
          <w:rFonts w:ascii="Times New Roman" w:hAnsi="Times New Roman" w:cs="Times New Roman"/>
          <w:iCs/>
          <w:sz w:val="24"/>
          <w:szCs w:val="24"/>
        </w:rPr>
      </w:pPr>
      <w:r w:rsidRPr="00847F68">
        <w:rPr>
          <w:rFonts w:ascii="Times New Roman" w:hAnsi="Times New Roman" w:cs="Times New Roman"/>
          <w:iCs/>
          <w:sz w:val="24"/>
          <w:szCs w:val="24"/>
        </w:rPr>
        <w:t>- часть, формируемая участниками образовательных отношений составляют предметы:</w:t>
      </w:r>
    </w:p>
    <w:p w:rsidR="00960251" w:rsidRPr="00847F68" w:rsidRDefault="00960251" w:rsidP="00847F68">
      <w:pPr>
        <w:spacing w:after="0"/>
        <w:ind w:firstLine="567"/>
        <w:jc w:val="both"/>
        <w:rPr>
          <w:rFonts w:ascii="Times New Roman" w:eastAsia="Times New Roman" w:hAnsi="Times New Roman" w:cs="Times New Roman"/>
          <w:sz w:val="24"/>
          <w:szCs w:val="24"/>
          <w:lang w:eastAsia="ru-RU"/>
        </w:rPr>
      </w:pPr>
      <w:r w:rsidRPr="00847F68">
        <w:rPr>
          <w:rFonts w:ascii="Times New Roman" w:eastAsia="Times New Roman" w:hAnsi="Times New Roman" w:cs="Times New Roman"/>
          <w:sz w:val="24"/>
          <w:szCs w:val="24"/>
          <w:lang w:eastAsia="ru-RU"/>
        </w:rPr>
        <w:t>родной (татарский) язык, родная (татарская) литература.</w:t>
      </w:r>
    </w:p>
    <w:p w:rsidR="00223A07"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В 6-9 классах, образовательный процесс осуществляется по учебному плану, составленному в соответствии с Базисным учебным планом специальных (коррекционных) общеобразовательных школ </w:t>
      </w:r>
      <w:r w:rsidRPr="00847F68">
        <w:rPr>
          <w:rFonts w:ascii="Times New Roman" w:eastAsia="Times New Roman" w:hAnsi="Times New Roman"/>
          <w:sz w:val="24"/>
          <w:szCs w:val="24"/>
          <w:lang w:val="en-US" w:eastAsia="ru-RU"/>
        </w:rPr>
        <w:t>VIII</w:t>
      </w:r>
      <w:r w:rsidRPr="00847F68">
        <w:rPr>
          <w:rFonts w:ascii="Times New Roman" w:eastAsia="Times New Roman" w:hAnsi="Times New Roman"/>
          <w:sz w:val="24"/>
          <w:szCs w:val="24"/>
          <w:lang w:eastAsia="ru-RU"/>
        </w:rPr>
        <w:t xml:space="preserve"> вида (</w:t>
      </w:r>
      <w:r w:rsidRPr="00847F68">
        <w:rPr>
          <w:rFonts w:ascii="Times New Roman" w:eastAsia="Times New Roman" w:hAnsi="Times New Roman"/>
          <w:sz w:val="24"/>
          <w:szCs w:val="24"/>
          <w:lang w:val="en-US" w:eastAsia="ru-RU"/>
        </w:rPr>
        <w:t>II</w:t>
      </w:r>
      <w:r w:rsidRPr="00847F68">
        <w:rPr>
          <w:rFonts w:ascii="Times New Roman" w:eastAsia="Times New Roman" w:hAnsi="Times New Roman"/>
          <w:sz w:val="24"/>
          <w:szCs w:val="24"/>
          <w:lang w:eastAsia="ru-RU"/>
        </w:rPr>
        <w:t xml:space="preserve"> вариант, утвержденного МО РФ от 10.04.2002г. № 29/2065-п). Уровень недельной нагрузки на ученика не превышает предельно допустимый.  Средняя наполняемость классов 9 обучающихся. Специфической формой организации учебных занятий являются коррекционные логопедические занятия, ритмика, игротерапия, психологический практикум.  Учебный план предусматривает девятилетний срок обучения как наиболее оптимальный для получения ими общего образования и профессионально - трудовой подготовки,  необходимых для их социальной адаптации и реабилитации. </w:t>
      </w:r>
    </w:p>
    <w:p w:rsidR="00960251"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Учебный план определяет основные образовательные направления, перечень учебных предметов, их распределение по годам обучения с учетом специфики обучения  обучающихся,  </w:t>
      </w:r>
      <w:r w:rsidRPr="00847F68">
        <w:rPr>
          <w:rFonts w:ascii="Times New Roman" w:eastAsia="Times New Roman" w:hAnsi="Times New Roman"/>
          <w:sz w:val="24"/>
          <w:szCs w:val="24"/>
          <w:lang w:eastAsia="ru-RU"/>
        </w:rPr>
        <w:lastRenderedPageBreak/>
        <w:t xml:space="preserve">воспитанников с ограниченными возможностями здоровья и максимально допустимой нагрузки  часов при  </w:t>
      </w:r>
      <w:r w:rsidRPr="00847F68">
        <w:rPr>
          <w:rFonts w:ascii="Times New Roman" w:eastAsia="Times New Roman" w:hAnsi="Times New Roman"/>
          <w:b/>
          <w:sz w:val="24"/>
          <w:szCs w:val="24"/>
          <w:lang w:eastAsia="ru-RU"/>
        </w:rPr>
        <w:t xml:space="preserve">пятидневном </w:t>
      </w:r>
      <w:r w:rsidRPr="00847F68">
        <w:rPr>
          <w:rFonts w:ascii="Times New Roman" w:eastAsia="Times New Roman" w:hAnsi="Times New Roman"/>
          <w:sz w:val="24"/>
          <w:szCs w:val="24"/>
          <w:lang w:eastAsia="ru-RU"/>
        </w:rPr>
        <w:t xml:space="preserve">обучении.  </w:t>
      </w:r>
    </w:p>
    <w:p w:rsidR="00960251" w:rsidRPr="00847F68" w:rsidRDefault="00960251"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В</w:t>
      </w:r>
      <w:r w:rsidR="00223A07" w:rsidRPr="00847F68">
        <w:rPr>
          <w:rFonts w:ascii="Times New Roman" w:eastAsia="Times New Roman" w:hAnsi="Times New Roman"/>
          <w:sz w:val="24"/>
          <w:szCs w:val="24"/>
          <w:lang w:eastAsia="ru-RU"/>
        </w:rPr>
        <w:t xml:space="preserve"> </w:t>
      </w:r>
      <w:r w:rsidRPr="00847F68">
        <w:rPr>
          <w:rFonts w:ascii="Times New Roman" w:eastAsia="Times New Roman" w:hAnsi="Times New Roman"/>
          <w:sz w:val="24"/>
          <w:szCs w:val="24"/>
          <w:lang w:eastAsia="ru-RU"/>
        </w:rPr>
        <w:t>6</w:t>
      </w:r>
      <w:r w:rsidR="00223A07" w:rsidRPr="00847F68">
        <w:rPr>
          <w:rFonts w:ascii="Times New Roman" w:eastAsia="Times New Roman" w:hAnsi="Times New Roman"/>
          <w:sz w:val="24"/>
          <w:szCs w:val="24"/>
          <w:lang w:eastAsia="ru-RU"/>
        </w:rPr>
        <w:t xml:space="preserve">-9 классах продолжается обучение общеобразовательных предметов и вводится трудовое обучение, имеющее профессиональную направленность. Для занятий по трудовому обучению </w:t>
      </w:r>
    </w:p>
    <w:p w:rsidR="00223A07"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 </w:t>
      </w:r>
      <w:r w:rsidRPr="00847F68">
        <w:rPr>
          <w:rFonts w:ascii="Times New Roman" w:eastAsia="Times New Roman" w:hAnsi="Times New Roman"/>
          <w:sz w:val="24"/>
          <w:szCs w:val="24"/>
          <w:lang w:val="en-US" w:eastAsia="ru-RU"/>
        </w:rPr>
        <w:t>V</w:t>
      </w:r>
      <w:r w:rsidRPr="00847F68">
        <w:rPr>
          <w:rFonts w:ascii="Times New Roman" w:eastAsia="Times New Roman" w:hAnsi="Times New Roman"/>
          <w:sz w:val="24"/>
          <w:szCs w:val="24"/>
          <w:lang w:eastAsia="ru-RU"/>
        </w:rPr>
        <w:t>-</w:t>
      </w:r>
      <w:r w:rsidRPr="00847F68">
        <w:rPr>
          <w:rFonts w:ascii="Times New Roman" w:eastAsia="Times New Roman" w:hAnsi="Times New Roman"/>
          <w:sz w:val="24"/>
          <w:szCs w:val="24"/>
          <w:lang w:val="en-US" w:eastAsia="ru-RU"/>
        </w:rPr>
        <w:t>IX</w:t>
      </w:r>
      <w:r w:rsidRPr="00847F68">
        <w:rPr>
          <w:rFonts w:ascii="Times New Roman" w:eastAsia="Times New Roman" w:hAnsi="Times New Roman"/>
          <w:sz w:val="24"/>
          <w:szCs w:val="24"/>
          <w:lang w:eastAsia="ru-RU"/>
        </w:rPr>
        <w:t xml:space="preserve"> классов делятся на 2 группы. Комплектование групп осуществляется с учетом интеллектуальных, психофизических особенностей обучающихся.</w:t>
      </w:r>
    </w:p>
    <w:p w:rsidR="00223A07" w:rsidRPr="00847F68" w:rsidRDefault="00223A07" w:rsidP="00847F68">
      <w:pPr>
        <w:spacing w:after="0"/>
        <w:ind w:right="-142" w:firstLine="567"/>
        <w:jc w:val="both"/>
        <w:rPr>
          <w:rFonts w:ascii="Times New Roman" w:eastAsia="Times New Roman" w:hAnsi="Times New Roman"/>
          <w:sz w:val="24"/>
          <w:szCs w:val="24"/>
          <w:lang w:eastAsia="ru-RU"/>
        </w:rPr>
      </w:pPr>
      <w:r w:rsidRPr="00847F68">
        <w:rPr>
          <w:rFonts w:ascii="Times New Roman" w:eastAsia="Times New Roman" w:hAnsi="Times New Roman"/>
          <w:sz w:val="24"/>
          <w:szCs w:val="24"/>
          <w:lang w:eastAsia="ru-RU"/>
        </w:rPr>
        <w:t xml:space="preserve">По  окончании   9 классов  обучающиеся сдают экзамен по  трудовому обучению и получают документ установленного образца  об  окончании учреждения. </w:t>
      </w:r>
    </w:p>
    <w:p w:rsidR="00960251" w:rsidRPr="00847F68" w:rsidRDefault="00960251" w:rsidP="00847F68">
      <w:pPr>
        <w:autoSpaceDE w:val="0"/>
        <w:autoSpaceDN w:val="0"/>
        <w:adjustRightInd w:val="0"/>
        <w:spacing w:after="0"/>
        <w:ind w:firstLine="567"/>
        <w:rPr>
          <w:rFonts w:ascii="Times New Roman" w:eastAsia="Times New Roman" w:hAnsi="Times New Roman"/>
          <w:sz w:val="24"/>
          <w:szCs w:val="24"/>
          <w:lang w:eastAsia="ru-RU"/>
        </w:rPr>
      </w:pPr>
    </w:p>
    <w:p w:rsidR="00847F68" w:rsidRPr="00847F68" w:rsidRDefault="00847F68" w:rsidP="00847F68">
      <w:pPr>
        <w:autoSpaceDE w:val="0"/>
        <w:autoSpaceDN w:val="0"/>
        <w:adjustRightInd w:val="0"/>
        <w:spacing w:after="0"/>
        <w:ind w:firstLine="567"/>
        <w:jc w:val="center"/>
        <w:rPr>
          <w:rFonts w:ascii="Times New Roman" w:eastAsia="Times New Roman" w:hAnsi="Times New Roman"/>
          <w:b/>
          <w:sz w:val="24"/>
          <w:szCs w:val="24"/>
          <w:lang w:eastAsia="ru-RU"/>
        </w:rPr>
      </w:pPr>
      <w:r w:rsidRPr="00847F68">
        <w:rPr>
          <w:rFonts w:ascii="Times New Roman" w:eastAsia="Times New Roman" w:hAnsi="Times New Roman"/>
          <w:b/>
          <w:sz w:val="24"/>
          <w:szCs w:val="24"/>
          <w:lang w:eastAsia="ru-RU"/>
        </w:rPr>
        <w:t>4. Качество подготовки обучающихся</w:t>
      </w:r>
    </w:p>
    <w:p w:rsidR="00847F68" w:rsidRPr="00847F68" w:rsidRDefault="00847F68" w:rsidP="00847F68">
      <w:pPr>
        <w:widowControl w:val="0"/>
        <w:spacing w:after="0"/>
        <w:ind w:firstLine="567"/>
        <w:jc w:val="both"/>
        <w:rPr>
          <w:rFonts w:ascii="Times New Roman" w:eastAsia="Times New Roman" w:hAnsi="Times New Roman" w:cs="Times New Roman"/>
          <w:color w:val="000000"/>
          <w:sz w:val="24"/>
          <w:szCs w:val="24"/>
        </w:rPr>
      </w:pPr>
      <w:r w:rsidRPr="00847F68">
        <w:rPr>
          <w:rFonts w:ascii="Times New Roman" w:eastAsia="Times New Roman" w:hAnsi="Times New Roman" w:cs="Times New Roman"/>
          <w:color w:val="000000"/>
          <w:sz w:val="24"/>
          <w:szCs w:val="24"/>
        </w:rPr>
        <w:t>Основываясь на Постановление Правительства Российской Федерации от 10 июня 2020 г.  №  842       «Особенности    проведения государственной итоговой аттестации  по образовательным программам основного общего  и среднего общего образования и вступительных испытаний  при приеме на обучение по программам бакалавриата  и программам специалитета в 2020 году» и Приказ Министерства  просвещения  Российской Федерации  и Федеральной  службы  по надзору  в сфере образования  и науки от  11.06.2020 г №293/650 «Особенности    проведения государственной итоговой аттестации  по образовательным программам основного общего  образования в  2020 году», на педагогическом совете было принято решение: признать  результаты промежуточной аттестации по итогам 2019-2020 учебного года в качестве результатов государственной итоговой аттестации обучающихся, заканчивающих освоение образовательных программ основного общего образования.  Считать  образовательные программы основного общего образования по предметам учебного плана успешно освоенными.</w:t>
      </w:r>
    </w:p>
    <w:p w:rsidR="00847F68" w:rsidRPr="00847F68" w:rsidRDefault="00847F68" w:rsidP="009859D6">
      <w:pPr>
        <w:spacing w:after="0"/>
        <w:ind w:firstLine="567"/>
        <w:rPr>
          <w:rFonts w:ascii="Times New Roman" w:hAnsi="Times New Roman"/>
          <w:sz w:val="24"/>
          <w:szCs w:val="24"/>
        </w:rPr>
      </w:pPr>
    </w:p>
    <w:p w:rsidR="009859D6" w:rsidRPr="009859D6" w:rsidRDefault="009859D6" w:rsidP="009859D6">
      <w:pPr>
        <w:spacing w:after="0"/>
        <w:ind w:firstLine="684"/>
        <w:jc w:val="both"/>
        <w:rPr>
          <w:rFonts w:ascii="Times New Roman" w:eastAsia="Times New Roman" w:hAnsi="Times New Roman" w:cs="Times New Roman"/>
          <w:sz w:val="24"/>
          <w:szCs w:val="24"/>
        </w:rPr>
      </w:pPr>
      <w:proofErr w:type="gramStart"/>
      <w:r w:rsidRPr="009859D6">
        <w:rPr>
          <w:rFonts w:ascii="Times New Roman" w:eastAsia="Times New Roman" w:hAnsi="Times New Roman" w:cs="Times New Roman"/>
          <w:sz w:val="24"/>
          <w:szCs w:val="24"/>
        </w:rPr>
        <w:t>Школьный</w:t>
      </w:r>
      <w:proofErr w:type="gramEnd"/>
      <w:r w:rsidRPr="009859D6">
        <w:rPr>
          <w:rFonts w:ascii="Times New Roman" w:eastAsia="Times New Roman" w:hAnsi="Times New Roman" w:cs="Times New Roman"/>
          <w:sz w:val="24"/>
          <w:szCs w:val="24"/>
        </w:rPr>
        <w:t xml:space="preserve"> и муниципальный этапы всероссийской олимпиады школьников (далее – олимпиада) в 2020-2021 учебном году проводился на основании нормативных  документов муниципального и школьного уровней: </w:t>
      </w:r>
    </w:p>
    <w:p w:rsidR="009859D6" w:rsidRPr="009859D6" w:rsidRDefault="009859D6" w:rsidP="009859D6">
      <w:pPr>
        <w:pStyle w:val="a7"/>
        <w:numPr>
          <w:ilvl w:val="0"/>
          <w:numId w:val="17"/>
        </w:numPr>
        <w:spacing w:after="0"/>
        <w:contextualSpacing/>
        <w:jc w:val="both"/>
        <w:rPr>
          <w:rFonts w:ascii="Times New Roman" w:hAnsi="Times New Roman" w:cs="Times New Roman"/>
          <w:sz w:val="24"/>
          <w:szCs w:val="24"/>
        </w:rPr>
      </w:pPr>
      <w:r w:rsidRPr="009859D6">
        <w:rPr>
          <w:rFonts w:ascii="Times New Roman" w:hAnsi="Times New Roman" w:cs="Times New Roman"/>
          <w:sz w:val="24"/>
          <w:szCs w:val="24"/>
        </w:rPr>
        <w:t>Приказ МБОУ «Старомензелябашская ООШ имени А.Тимергалина» «О проведении школьного этапа всероссийской и республиканской олимпиад школьников в 2020/2021 учебном году»</w:t>
      </w:r>
    </w:p>
    <w:p w:rsidR="009859D6" w:rsidRPr="009859D6" w:rsidRDefault="009859D6" w:rsidP="009859D6">
      <w:pPr>
        <w:pStyle w:val="a7"/>
        <w:numPr>
          <w:ilvl w:val="0"/>
          <w:numId w:val="17"/>
        </w:numPr>
        <w:spacing w:after="0"/>
        <w:contextualSpacing/>
        <w:jc w:val="both"/>
        <w:rPr>
          <w:rFonts w:ascii="Times New Roman" w:hAnsi="Times New Roman" w:cs="Times New Roman"/>
          <w:sz w:val="24"/>
          <w:szCs w:val="24"/>
        </w:rPr>
      </w:pPr>
      <w:r w:rsidRPr="009859D6">
        <w:rPr>
          <w:rFonts w:ascii="Times New Roman" w:hAnsi="Times New Roman" w:cs="Times New Roman"/>
          <w:sz w:val="24"/>
          <w:szCs w:val="24"/>
        </w:rPr>
        <w:t>Приказ Отдела Образования Сармановского муниципального района «О проведении школьного этапа всероссийской и республиканской олимпиад школьников в 2020-2021 учебном году» № 10 от 10.09.2020</w:t>
      </w:r>
    </w:p>
    <w:p w:rsidR="009859D6" w:rsidRPr="009859D6" w:rsidRDefault="009859D6" w:rsidP="009859D6">
      <w:pPr>
        <w:widowControl w:val="0"/>
        <w:autoSpaceDE w:val="0"/>
        <w:autoSpaceDN w:val="0"/>
        <w:adjustRightInd w:val="0"/>
        <w:spacing w:after="0"/>
        <w:ind w:firstLine="709"/>
        <w:jc w:val="both"/>
        <w:rPr>
          <w:rFonts w:ascii="Times New Roman" w:hAnsi="Times New Roman" w:cs="Times New Roman"/>
          <w:sz w:val="24"/>
          <w:szCs w:val="24"/>
        </w:rPr>
      </w:pPr>
    </w:p>
    <w:p w:rsidR="009859D6" w:rsidRPr="009859D6" w:rsidRDefault="009859D6" w:rsidP="009859D6">
      <w:pPr>
        <w:widowControl w:val="0"/>
        <w:autoSpaceDE w:val="0"/>
        <w:autoSpaceDN w:val="0"/>
        <w:adjustRightInd w:val="0"/>
        <w:spacing w:after="0"/>
        <w:ind w:firstLine="709"/>
        <w:jc w:val="both"/>
        <w:rPr>
          <w:rFonts w:ascii="Times New Roman" w:hAnsi="Times New Roman" w:cs="Times New Roman"/>
          <w:sz w:val="24"/>
          <w:szCs w:val="24"/>
        </w:rPr>
      </w:pPr>
      <w:r w:rsidRPr="009859D6">
        <w:rPr>
          <w:rFonts w:ascii="Times New Roman" w:hAnsi="Times New Roman" w:cs="Times New Roman"/>
          <w:b/>
          <w:sz w:val="24"/>
          <w:szCs w:val="24"/>
          <w:u w:val="single"/>
        </w:rPr>
        <w:t>Школьный этап всероссийской олимпиады школьников.</w:t>
      </w:r>
      <w:r w:rsidRPr="009859D6">
        <w:rPr>
          <w:rFonts w:ascii="Times New Roman" w:hAnsi="Times New Roman" w:cs="Times New Roman"/>
          <w:sz w:val="24"/>
          <w:szCs w:val="24"/>
        </w:rPr>
        <w:t xml:space="preserve"> </w:t>
      </w:r>
    </w:p>
    <w:p w:rsidR="009859D6" w:rsidRPr="009859D6" w:rsidRDefault="009859D6" w:rsidP="009859D6">
      <w:pPr>
        <w:widowControl w:val="0"/>
        <w:autoSpaceDE w:val="0"/>
        <w:autoSpaceDN w:val="0"/>
        <w:adjustRightInd w:val="0"/>
        <w:spacing w:after="0"/>
        <w:ind w:firstLine="709"/>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r w:rsidRPr="009859D6">
        <w:rPr>
          <w:rFonts w:ascii="Times New Roman" w:hAnsi="Times New Roman" w:cs="Times New Roman"/>
          <w:sz w:val="24"/>
          <w:szCs w:val="24"/>
        </w:rPr>
        <w:t xml:space="preserve">С 21.09.20 по 24.10.20 в школе прошли школьные этапы по 17 предметам, что на 3 предмета больше чем в прошлом году. </w:t>
      </w:r>
    </w:p>
    <w:p w:rsidR="009859D6" w:rsidRPr="009859D6" w:rsidRDefault="009859D6" w:rsidP="009859D6">
      <w:pPr>
        <w:spacing w:after="0"/>
        <w:jc w:val="both"/>
        <w:rPr>
          <w:rFonts w:ascii="Times New Roman" w:hAnsi="Times New Roman" w:cs="Times New Roman"/>
          <w:b/>
          <w:sz w:val="24"/>
          <w:szCs w:val="24"/>
          <w:u w:val="single"/>
        </w:rPr>
      </w:pPr>
      <w:r w:rsidRPr="009859D6">
        <w:rPr>
          <w:rFonts w:ascii="Times New Roman" w:hAnsi="Times New Roman" w:cs="Times New Roman"/>
          <w:b/>
          <w:sz w:val="24"/>
          <w:szCs w:val="24"/>
          <w:u w:val="single"/>
        </w:rPr>
        <w:t>В них приняли участие:</w:t>
      </w:r>
    </w:p>
    <w:p w:rsidR="009859D6" w:rsidRPr="009859D6" w:rsidRDefault="009859D6" w:rsidP="009859D6">
      <w:pPr>
        <w:spacing w:after="0"/>
        <w:jc w:val="both"/>
        <w:rPr>
          <w:rFonts w:ascii="Times New Roman" w:hAnsi="Times New Roman" w:cs="Times New Roman"/>
          <w:b/>
          <w:sz w:val="24"/>
          <w:szCs w:val="24"/>
          <w:u w:val="single"/>
        </w:rPr>
      </w:pPr>
    </w:p>
    <w:p w:rsidR="009859D6" w:rsidRPr="009859D6" w:rsidRDefault="009859D6" w:rsidP="009859D6">
      <w:pPr>
        <w:spacing w:after="0"/>
        <w:ind w:firstLine="567"/>
        <w:jc w:val="both"/>
        <w:rPr>
          <w:rFonts w:ascii="Times New Roman" w:hAnsi="Times New Roman" w:cs="Times New Roman"/>
          <w:sz w:val="24"/>
          <w:szCs w:val="24"/>
        </w:rPr>
      </w:pPr>
    </w:p>
    <w:tbl>
      <w:tblPr>
        <w:tblStyle w:val="a5"/>
        <w:tblpPr w:leftFromText="180" w:rightFromText="180" w:vertAnchor="text" w:horzAnchor="margin" w:tblpXSpec="center" w:tblpY="-72"/>
        <w:tblW w:w="6919" w:type="dxa"/>
        <w:tblLook w:val="04A0" w:firstRow="1" w:lastRow="0" w:firstColumn="1" w:lastColumn="0" w:noHBand="0" w:noVBand="1"/>
      </w:tblPr>
      <w:tblGrid>
        <w:gridCol w:w="534"/>
        <w:gridCol w:w="2771"/>
        <w:gridCol w:w="1510"/>
        <w:gridCol w:w="2104"/>
      </w:tblGrid>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Предмет</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Кол-во призеров, победителей</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Вышли на муниципальный этап</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Физика</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0</w:t>
            </w:r>
          </w:p>
        </w:tc>
        <w:tc>
          <w:tcPr>
            <w:tcW w:w="2104" w:type="dxa"/>
          </w:tcPr>
          <w:p w:rsidR="009859D6" w:rsidRPr="009859D6" w:rsidRDefault="009859D6" w:rsidP="009859D6">
            <w:pPr>
              <w:spacing w:after="0"/>
              <w:jc w:val="both"/>
              <w:rPr>
                <w:rFonts w:ascii="Times New Roman" w:hAnsi="Times New Roman" w:cs="Times New Roman"/>
                <w:sz w:val="24"/>
                <w:szCs w:val="24"/>
              </w:rPr>
            </w:pP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2</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Английский язык</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2</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Хуснутдинова А.</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3</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История</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0</w:t>
            </w:r>
          </w:p>
        </w:tc>
        <w:tc>
          <w:tcPr>
            <w:tcW w:w="2104" w:type="dxa"/>
          </w:tcPr>
          <w:p w:rsidR="009859D6" w:rsidRPr="009859D6" w:rsidRDefault="009859D6" w:rsidP="009859D6">
            <w:pPr>
              <w:spacing w:after="0"/>
              <w:jc w:val="both"/>
              <w:rPr>
                <w:rFonts w:ascii="Times New Roman" w:hAnsi="Times New Roman" w:cs="Times New Roman"/>
                <w:sz w:val="24"/>
                <w:szCs w:val="24"/>
              </w:rPr>
            </w:pP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lastRenderedPageBreak/>
              <w:t>4</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Технология</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3</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Бигимов Р.</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5</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Обществознание</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2</w:t>
            </w:r>
          </w:p>
        </w:tc>
        <w:tc>
          <w:tcPr>
            <w:tcW w:w="2104" w:type="dxa"/>
          </w:tcPr>
          <w:p w:rsidR="009859D6" w:rsidRPr="009859D6" w:rsidRDefault="009859D6" w:rsidP="009859D6">
            <w:pPr>
              <w:spacing w:after="0"/>
              <w:jc w:val="both"/>
              <w:rPr>
                <w:rFonts w:ascii="Times New Roman" w:hAnsi="Times New Roman" w:cs="Times New Roman"/>
                <w:sz w:val="24"/>
                <w:szCs w:val="24"/>
              </w:rPr>
            </w:pP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6</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География</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2</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Калимуллина Г.</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7</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Литература</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0</w:t>
            </w:r>
          </w:p>
        </w:tc>
        <w:tc>
          <w:tcPr>
            <w:tcW w:w="2104" w:type="dxa"/>
          </w:tcPr>
          <w:p w:rsidR="009859D6" w:rsidRPr="009859D6" w:rsidRDefault="009859D6" w:rsidP="009859D6">
            <w:pPr>
              <w:spacing w:after="0"/>
              <w:jc w:val="both"/>
              <w:rPr>
                <w:rFonts w:ascii="Times New Roman" w:hAnsi="Times New Roman" w:cs="Times New Roman"/>
                <w:sz w:val="24"/>
                <w:szCs w:val="24"/>
              </w:rPr>
            </w:pP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8</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Химия</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0</w:t>
            </w:r>
          </w:p>
        </w:tc>
        <w:tc>
          <w:tcPr>
            <w:tcW w:w="2104" w:type="dxa"/>
          </w:tcPr>
          <w:p w:rsidR="009859D6" w:rsidRPr="009859D6" w:rsidRDefault="009859D6" w:rsidP="009859D6">
            <w:pPr>
              <w:spacing w:after="0"/>
              <w:jc w:val="both"/>
              <w:rPr>
                <w:rFonts w:ascii="Times New Roman" w:hAnsi="Times New Roman" w:cs="Times New Roman"/>
                <w:sz w:val="24"/>
                <w:szCs w:val="24"/>
              </w:rPr>
            </w:pP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9</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Математика</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3</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Хуснутдинова А.</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10</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ОБЖ</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4</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Хасанова И.</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11</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Биология</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Калимуллина Г.</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12</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Родной (тат) язык</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4</w:t>
            </w:r>
          </w:p>
        </w:tc>
        <w:tc>
          <w:tcPr>
            <w:tcW w:w="2104" w:type="dxa"/>
          </w:tcPr>
          <w:p w:rsidR="009859D6" w:rsidRPr="009859D6" w:rsidRDefault="009859D6" w:rsidP="009859D6">
            <w:pPr>
              <w:spacing w:after="0"/>
              <w:jc w:val="both"/>
              <w:rPr>
                <w:rFonts w:ascii="Times New Roman" w:hAnsi="Times New Roman" w:cs="Times New Roman"/>
                <w:sz w:val="24"/>
                <w:szCs w:val="24"/>
              </w:rPr>
            </w:pPr>
            <w:proofErr w:type="spellStart"/>
            <w:r w:rsidRPr="009859D6">
              <w:rPr>
                <w:rFonts w:ascii="Times New Roman" w:hAnsi="Times New Roman" w:cs="Times New Roman"/>
                <w:sz w:val="24"/>
                <w:szCs w:val="24"/>
              </w:rPr>
              <w:t>Иждавлетова.С</w:t>
            </w:r>
            <w:proofErr w:type="spellEnd"/>
            <w:r w:rsidRPr="009859D6">
              <w:rPr>
                <w:rFonts w:ascii="Times New Roman" w:hAnsi="Times New Roman" w:cs="Times New Roman"/>
                <w:sz w:val="24"/>
                <w:szCs w:val="24"/>
              </w:rPr>
              <w:t>.</w:t>
            </w:r>
          </w:p>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Зигангирова Р.</w:t>
            </w: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13</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Русский язык</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0</w:t>
            </w:r>
          </w:p>
        </w:tc>
        <w:tc>
          <w:tcPr>
            <w:tcW w:w="2104" w:type="dxa"/>
          </w:tcPr>
          <w:p w:rsidR="009859D6" w:rsidRPr="009859D6" w:rsidRDefault="009859D6" w:rsidP="009859D6">
            <w:pPr>
              <w:spacing w:after="0"/>
              <w:jc w:val="both"/>
              <w:rPr>
                <w:rFonts w:ascii="Times New Roman" w:hAnsi="Times New Roman" w:cs="Times New Roman"/>
                <w:sz w:val="24"/>
                <w:szCs w:val="24"/>
              </w:rPr>
            </w:pP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14</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Родная (тат) литература</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0</w:t>
            </w:r>
          </w:p>
        </w:tc>
        <w:tc>
          <w:tcPr>
            <w:tcW w:w="2104" w:type="dxa"/>
          </w:tcPr>
          <w:p w:rsidR="009859D6" w:rsidRPr="009859D6" w:rsidRDefault="009859D6" w:rsidP="009859D6">
            <w:pPr>
              <w:spacing w:after="0"/>
              <w:jc w:val="both"/>
              <w:rPr>
                <w:rFonts w:ascii="Times New Roman" w:hAnsi="Times New Roman" w:cs="Times New Roman"/>
                <w:sz w:val="24"/>
                <w:szCs w:val="24"/>
              </w:rPr>
            </w:pPr>
          </w:p>
        </w:tc>
      </w:tr>
      <w:tr w:rsidR="009859D6" w:rsidRPr="009859D6" w:rsidTr="003F423D">
        <w:tc>
          <w:tcPr>
            <w:tcW w:w="53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15</w:t>
            </w:r>
          </w:p>
        </w:tc>
        <w:tc>
          <w:tcPr>
            <w:tcW w:w="2771"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Физическая культура</w:t>
            </w:r>
          </w:p>
        </w:tc>
        <w:tc>
          <w:tcPr>
            <w:tcW w:w="1510"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2</w:t>
            </w:r>
          </w:p>
        </w:tc>
        <w:tc>
          <w:tcPr>
            <w:tcW w:w="2104" w:type="dxa"/>
          </w:tcPr>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Шакурова</w:t>
            </w:r>
            <w:proofErr w:type="gramStart"/>
            <w:r w:rsidRPr="009859D6">
              <w:rPr>
                <w:rFonts w:ascii="Times New Roman" w:hAnsi="Times New Roman" w:cs="Times New Roman"/>
                <w:sz w:val="24"/>
                <w:szCs w:val="24"/>
              </w:rPr>
              <w:t xml:space="preserve"> И</w:t>
            </w:r>
            <w:proofErr w:type="gramEnd"/>
          </w:p>
          <w:p w:rsidR="009859D6" w:rsidRPr="009859D6" w:rsidRDefault="009859D6" w:rsidP="009859D6">
            <w:pPr>
              <w:spacing w:after="0"/>
              <w:jc w:val="both"/>
              <w:rPr>
                <w:rFonts w:ascii="Times New Roman" w:hAnsi="Times New Roman" w:cs="Times New Roman"/>
                <w:sz w:val="24"/>
                <w:szCs w:val="24"/>
              </w:rPr>
            </w:pPr>
            <w:r w:rsidRPr="009859D6">
              <w:rPr>
                <w:rFonts w:ascii="Times New Roman" w:hAnsi="Times New Roman" w:cs="Times New Roman"/>
                <w:sz w:val="24"/>
                <w:szCs w:val="24"/>
              </w:rPr>
              <w:t>Габдрахманов И.</w:t>
            </w:r>
          </w:p>
        </w:tc>
      </w:tr>
    </w:tbl>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pacing w:after="0"/>
        <w:ind w:firstLine="567"/>
        <w:jc w:val="both"/>
        <w:rPr>
          <w:rFonts w:ascii="Times New Roman" w:hAnsi="Times New Roman" w:cs="Times New Roman"/>
          <w:sz w:val="24"/>
          <w:szCs w:val="24"/>
        </w:rPr>
      </w:pPr>
    </w:p>
    <w:p w:rsidR="009859D6" w:rsidRPr="009859D6" w:rsidRDefault="009859D6" w:rsidP="009859D6">
      <w:pPr>
        <w:shd w:val="clear" w:color="auto" w:fill="FFFFFF"/>
        <w:spacing w:after="0"/>
        <w:ind w:firstLine="567"/>
        <w:jc w:val="both"/>
        <w:rPr>
          <w:rFonts w:ascii="Times New Roman" w:hAnsi="Times New Roman" w:cs="Times New Roman"/>
          <w:sz w:val="24"/>
          <w:szCs w:val="24"/>
        </w:rPr>
      </w:pPr>
      <w:r w:rsidRPr="009859D6">
        <w:rPr>
          <w:rFonts w:ascii="Times New Roman" w:hAnsi="Times New Roman" w:cs="Times New Roman"/>
          <w:sz w:val="24"/>
          <w:szCs w:val="24"/>
        </w:rPr>
        <w:t>Бигимов Р.В. призер Всероссийской олимпиады школьников по технологии.</w:t>
      </w:r>
    </w:p>
    <w:p w:rsidR="00847F68" w:rsidRDefault="00847F68" w:rsidP="009859D6">
      <w:pPr>
        <w:autoSpaceDE w:val="0"/>
        <w:autoSpaceDN w:val="0"/>
        <w:adjustRightInd w:val="0"/>
        <w:spacing w:after="0"/>
        <w:ind w:firstLine="624"/>
        <w:jc w:val="center"/>
        <w:rPr>
          <w:rFonts w:ascii="Times New Roman" w:hAnsi="Times New Roman" w:cs="Times New Roman"/>
          <w:b/>
          <w:bCs/>
          <w:sz w:val="24"/>
          <w:szCs w:val="24"/>
        </w:rPr>
      </w:pPr>
    </w:p>
    <w:p w:rsidR="00847F68" w:rsidRDefault="00847F68" w:rsidP="00B12035">
      <w:pPr>
        <w:autoSpaceDE w:val="0"/>
        <w:autoSpaceDN w:val="0"/>
        <w:adjustRightInd w:val="0"/>
        <w:spacing w:line="360" w:lineRule="auto"/>
        <w:ind w:firstLine="624"/>
        <w:jc w:val="center"/>
        <w:rPr>
          <w:rFonts w:ascii="Times New Roman" w:hAnsi="Times New Roman" w:cs="Times New Roman"/>
          <w:b/>
          <w:bCs/>
          <w:sz w:val="24"/>
          <w:szCs w:val="24"/>
        </w:rPr>
      </w:pPr>
    </w:p>
    <w:p w:rsidR="009859D6" w:rsidRDefault="009859D6" w:rsidP="009859D6">
      <w:pPr>
        <w:rPr>
          <w:rFonts w:ascii="Times New Roman" w:hAnsi="Times New Roman" w:cs="Times New Roman"/>
          <w:b/>
          <w:sz w:val="24"/>
          <w:szCs w:val="24"/>
        </w:rPr>
        <w:sectPr w:rsidR="009859D6" w:rsidSect="009A6A26">
          <w:pgSz w:w="11906" w:h="16838"/>
          <w:pgMar w:top="709" w:right="849" w:bottom="709" w:left="1276" w:header="708" w:footer="708" w:gutter="0"/>
          <w:cols w:space="708"/>
          <w:docGrid w:linePitch="360"/>
        </w:sectPr>
      </w:pPr>
    </w:p>
    <w:p w:rsidR="00847F68" w:rsidRPr="00705278" w:rsidRDefault="00847F68" w:rsidP="00847F6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Итоги </w:t>
      </w:r>
      <w:r w:rsidRPr="00705278">
        <w:rPr>
          <w:rFonts w:ascii="Times New Roman" w:hAnsi="Times New Roman" w:cs="Times New Roman"/>
          <w:b/>
          <w:sz w:val="24"/>
          <w:szCs w:val="24"/>
        </w:rPr>
        <w:t xml:space="preserve"> 20</w:t>
      </w:r>
      <w:r w:rsidR="009859D6">
        <w:rPr>
          <w:rFonts w:ascii="Times New Roman" w:hAnsi="Times New Roman" w:cs="Times New Roman"/>
          <w:b/>
          <w:sz w:val="24"/>
          <w:szCs w:val="24"/>
        </w:rPr>
        <w:t>20</w:t>
      </w:r>
      <w:r w:rsidRPr="00705278">
        <w:rPr>
          <w:rFonts w:ascii="Times New Roman" w:hAnsi="Times New Roman" w:cs="Times New Roman"/>
          <w:b/>
          <w:sz w:val="24"/>
          <w:szCs w:val="24"/>
        </w:rPr>
        <w:t>-20</w:t>
      </w:r>
      <w:r>
        <w:rPr>
          <w:rFonts w:ascii="Times New Roman" w:hAnsi="Times New Roman" w:cs="Times New Roman"/>
          <w:b/>
          <w:sz w:val="24"/>
          <w:szCs w:val="24"/>
        </w:rPr>
        <w:t>2</w:t>
      </w:r>
      <w:r w:rsidR="009859D6">
        <w:rPr>
          <w:rFonts w:ascii="Times New Roman" w:hAnsi="Times New Roman" w:cs="Times New Roman"/>
          <w:b/>
          <w:sz w:val="24"/>
          <w:szCs w:val="24"/>
        </w:rPr>
        <w:t>1</w:t>
      </w:r>
      <w:r w:rsidRPr="00705278">
        <w:rPr>
          <w:rFonts w:ascii="Times New Roman" w:hAnsi="Times New Roman" w:cs="Times New Roman"/>
          <w:b/>
          <w:sz w:val="24"/>
          <w:szCs w:val="24"/>
        </w:rPr>
        <w:t xml:space="preserve"> учебного года по МБОУ « Старомензелябашская ООШ имени А.Тимергалина» </w:t>
      </w:r>
    </w:p>
    <w:tbl>
      <w:tblPr>
        <w:tblStyle w:val="a5"/>
        <w:tblpPr w:leftFromText="180" w:rightFromText="180" w:vertAnchor="text" w:horzAnchor="margin" w:tblpY="230"/>
        <w:tblW w:w="15469" w:type="dxa"/>
        <w:tblLook w:val="04A0" w:firstRow="1" w:lastRow="0" w:firstColumn="1" w:lastColumn="0" w:noHBand="0" w:noVBand="1"/>
      </w:tblPr>
      <w:tblGrid>
        <w:gridCol w:w="4644"/>
        <w:gridCol w:w="1221"/>
        <w:gridCol w:w="1251"/>
        <w:gridCol w:w="1389"/>
        <w:gridCol w:w="1251"/>
        <w:gridCol w:w="1251"/>
        <w:gridCol w:w="1389"/>
        <w:gridCol w:w="1383"/>
        <w:gridCol w:w="1690"/>
      </w:tblGrid>
      <w:tr w:rsidR="009859D6" w:rsidRPr="00705278" w:rsidTr="003F423D">
        <w:trPr>
          <w:trHeight w:val="447"/>
        </w:trPr>
        <w:tc>
          <w:tcPr>
            <w:tcW w:w="4644" w:type="dxa"/>
          </w:tcPr>
          <w:p w:rsidR="009859D6" w:rsidRDefault="009859D6" w:rsidP="003F423D">
            <w:pPr>
              <w:jc w:val="center"/>
              <w:rPr>
                <w:rFonts w:ascii="Times New Roman" w:hAnsi="Times New Roman" w:cs="Times New Roman"/>
                <w:sz w:val="24"/>
                <w:szCs w:val="24"/>
              </w:rPr>
            </w:pPr>
          </w:p>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Классы</w:t>
            </w:r>
          </w:p>
        </w:tc>
        <w:tc>
          <w:tcPr>
            <w:tcW w:w="122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p>
        </w:tc>
        <w:tc>
          <w:tcPr>
            <w:tcW w:w="125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w:t>
            </w:r>
          </w:p>
        </w:tc>
        <w:tc>
          <w:tcPr>
            <w:tcW w:w="1389"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4</w:t>
            </w:r>
          </w:p>
        </w:tc>
        <w:tc>
          <w:tcPr>
            <w:tcW w:w="125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w:t>
            </w:r>
          </w:p>
        </w:tc>
        <w:tc>
          <w:tcPr>
            <w:tcW w:w="125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7</w:t>
            </w:r>
          </w:p>
        </w:tc>
        <w:tc>
          <w:tcPr>
            <w:tcW w:w="1389"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8</w:t>
            </w:r>
          </w:p>
        </w:tc>
        <w:tc>
          <w:tcPr>
            <w:tcW w:w="138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9</w:t>
            </w:r>
          </w:p>
        </w:tc>
        <w:tc>
          <w:tcPr>
            <w:tcW w:w="1690"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По школе</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Русский</w:t>
            </w:r>
            <w:r>
              <w:rPr>
                <w:rFonts w:ascii="Times New Roman" w:hAnsi="Times New Roman" w:cs="Times New Roman"/>
                <w:b/>
                <w:sz w:val="24"/>
                <w:szCs w:val="24"/>
              </w:rPr>
              <w:t xml:space="preserve"> я</w:t>
            </w:r>
            <w:r w:rsidRPr="00705278">
              <w:rPr>
                <w:rFonts w:ascii="Times New Roman" w:hAnsi="Times New Roman" w:cs="Times New Roman"/>
                <w:b/>
                <w:sz w:val="24"/>
                <w:szCs w:val="24"/>
              </w:rPr>
              <w:t>зык</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50/100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Литерату</w:t>
            </w:r>
            <w:r w:rsidRPr="00705278">
              <w:rPr>
                <w:rFonts w:ascii="Times New Roman" w:hAnsi="Times New Roman" w:cs="Times New Roman"/>
                <w:b/>
                <w:sz w:val="24"/>
                <w:szCs w:val="24"/>
              </w:rPr>
              <w:t>ра</w:t>
            </w:r>
            <w:r>
              <w:rPr>
                <w:rFonts w:ascii="Times New Roman" w:hAnsi="Times New Roman" w:cs="Times New Roman"/>
                <w:b/>
                <w:sz w:val="24"/>
                <w:szCs w:val="24"/>
              </w:rPr>
              <w:t xml:space="preserve"> (литературное чтение)</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86/100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Родной (татарский) язык</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60/100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Родная (т</w:t>
            </w:r>
            <w:r w:rsidRPr="00705278">
              <w:rPr>
                <w:rFonts w:ascii="Times New Roman" w:hAnsi="Times New Roman" w:cs="Times New Roman"/>
                <w:b/>
                <w:sz w:val="24"/>
                <w:szCs w:val="24"/>
              </w:rPr>
              <w:t>атарская</w:t>
            </w:r>
            <w:r>
              <w:rPr>
                <w:rFonts w:ascii="Times New Roman" w:hAnsi="Times New Roman" w:cs="Times New Roman"/>
                <w:b/>
                <w:sz w:val="24"/>
                <w:szCs w:val="24"/>
              </w:rPr>
              <w:t xml:space="preserve">) </w:t>
            </w:r>
            <w:r w:rsidRPr="00705278">
              <w:rPr>
                <w:rFonts w:ascii="Times New Roman" w:hAnsi="Times New Roman" w:cs="Times New Roman"/>
                <w:b/>
                <w:sz w:val="24"/>
                <w:szCs w:val="24"/>
              </w:rPr>
              <w:t>лит-ра</w:t>
            </w:r>
            <w:r>
              <w:rPr>
                <w:rFonts w:ascii="Times New Roman" w:hAnsi="Times New Roman" w:cs="Times New Roman"/>
                <w:b/>
                <w:sz w:val="24"/>
                <w:szCs w:val="24"/>
              </w:rPr>
              <w:t xml:space="preserve"> (литературное чтение на родном (татарском</w:t>
            </w:r>
            <w:proofErr w:type="gramStart"/>
            <w:r>
              <w:rPr>
                <w:rFonts w:ascii="Times New Roman" w:hAnsi="Times New Roman" w:cs="Times New Roman"/>
                <w:b/>
                <w:sz w:val="24"/>
                <w:szCs w:val="24"/>
              </w:rPr>
              <w:t>)я</w:t>
            </w:r>
            <w:proofErr w:type="gramEnd"/>
            <w:r>
              <w:rPr>
                <w:rFonts w:ascii="Times New Roman" w:hAnsi="Times New Roman" w:cs="Times New Roman"/>
                <w:b/>
                <w:sz w:val="24"/>
                <w:szCs w:val="24"/>
              </w:rPr>
              <w:t>зыке)</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80/100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Английский</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75/100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70/100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Второй иностранный (немецкий)</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Математика</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67/100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Алгебра</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75/100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47/100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Геометрия</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39/100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Физика</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66/100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Биологи</w:t>
            </w:r>
            <w:proofErr w:type="gramStart"/>
            <w:r w:rsidRPr="00705278">
              <w:rPr>
                <w:rFonts w:ascii="Times New Roman" w:hAnsi="Times New Roman" w:cs="Times New Roman"/>
                <w:b/>
                <w:sz w:val="24"/>
                <w:szCs w:val="24"/>
              </w:rPr>
              <w:t>я(</w:t>
            </w:r>
            <w:proofErr w:type="gramEnd"/>
            <w:r w:rsidRPr="00705278">
              <w:rPr>
                <w:rFonts w:ascii="Times New Roman" w:hAnsi="Times New Roman" w:cs="Times New Roman"/>
                <w:b/>
                <w:sz w:val="24"/>
                <w:szCs w:val="24"/>
              </w:rPr>
              <w:t>окр.мир.)</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95/100</w:t>
            </w:r>
          </w:p>
        </w:tc>
      </w:tr>
      <w:tr w:rsidR="009859D6" w:rsidRPr="00705278" w:rsidTr="003F423D">
        <w:trPr>
          <w:trHeight w:val="447"/>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География </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75/100</w:t>
            </w:r>
          </w:p>
        </w:tc>
      </w:tr>
      <w:tr w:rsidR="009859D6" w:rsidRPr="00705278" w:rsidTr="003F423D">
        <w:trPr>
          <w:trHeight w:val="420"/>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Химия</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50/100</w:t>
            </w:r>
          </w:p>
        </w:tc>
      </w:tr>
      <w:tr w:rsidR="009859D6" w:rsidRPr="00705278" w:rsidTr="003F423D">
        <w:trPr>
          <w:trHeight w:val="447"/>
        </w:trPr>
        <w:tc>
          <w:tcPr>
            <w:tcW w:w="4644" w:type="dxa"/>
          </w:tcPr>
          <w:p w:rsidR="009859D6" w:rsidRPr="00DB1E31"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lastRenderedPageBreak/>
              <w:t>История</w:t>
            </w:r>
            <w:r w:rsidRPr="00DB1E31">
              <w:rPr>
                <w:rFonts w:ascii="Times New Roman" w:hAnsi="Times New Roman" w:cs="Times New Roman"/>
                <w:b/>
                <w:sz w:val="24"/>
                <w:szCs w:val="24"/>
              </w:rPr>
              <w:t xml:space="preserve"> </w:t>
            </w:r>
            <w:r>
              <w:rPr>
                <w:rFonts w:ascii="Times New Roman" w:hAnsi="Times New Roman" w:cs="Times New Roman"/>
                <w:b/>
                <w:sz w:val="24"/>
                <w:szCs w:val="24"/>
              </w:rPr>
              <w:t>Отечества. Всеобщая история</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Обществознание</w:t>
            </w:r>
            <w:r>
              <w:rPr>
                <w:rFonts w:ascii="Times New Roman" w:hAnsi="Times New Roman" w:cs="Times New Roman"/>
                <w:b/>
                <w:sz w:val="24"/>
                <w:szCs w:val="24"/>
              </w:rPr>
              <w:t xml:space="preserve"> (ОДНКНР)</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75/100</w:t>
            </w:r>
          </w:p>
        </w:tc>
      </w:tr>
      <w:tr w:rsidR="009859D6" w:rsidRPr="00705278" w:rsidTr="003F423D">
        <w:trPr>
          <w:trHeight w:val="472"/>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Информатика</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Физкультура</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ИЗО</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Музыка</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ОБЖ</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464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Технология </w:t>
            </w:r>
          </w:p>
        </w:tc>
        <w:tc>
          <w:tcPr>
            <w:tcW w:w="122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51"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3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690"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bl>
    <w:p w:rsidR="009859D6" w:rsidRDefault="009859D6" w:rsidP="009859D6">
      <w:pPr>
        <w:jc w:val="center"/>
        <w:rPr>
          <w:rFonts w:ascii="Times New Roman" w:hAnsi="Times New Roman" w:cs="Times New Roman"/>
          <w:b/>
          <w:sz w:val="24"/>
          <w:szCs w:val="24"/>
        </w:rPr>
      </w:pPr>
      <w:r>
        <w:rPr>
          <w:rFonts w:ascii="Times New Roman" w:hAnsi="Times New Roman" w:cs="Times New Roman"/>
          <w:b/>
          <w:sz w:val="24"/>
          <w:szCs w:val="24"/>
        </w:rPr>
        <w:t>Коррекционные классы9и</w:t>
      </w:r>
    </w:p>
    <w:tbl>
      <w:tblPr>
        <w:tblStyle w:val="a5"/>
        <w:tblW w:w="14642" w:type="dxa"/>
        <w:tblLook w:val="04A0" w:firstRow="1" w:lastRow="0" w:firstColumn="1" w:lastColumn="0" w:noHBand="0" w:noVBand="1"/>
      </w:tblPr>
      <w:tblGrid>
        <w:gridCol w:w="2803"/>
        <w:gridCol w:w="883"/>
        <w:gridCol w:w="1003"/>
        <w:gridCol w:w="1003"/>
        <w:gridCol w:w="1003"/>
        <w:gridCol w:w="1003"/>
        <w:gridCol w:w="1003"/>
        <w:gridCol w:w="1003"/>
        <w:gridCol w:w="1003"/>
        <w:gridCol w:w="1229"/>
        <w:gridCol w:w="1123"/>
        <w:gridCol w:w="1583"/>
      </w:tblGrid>
      <w:tr w:rsidR="009859D6" w:rsidRPr="00705278" w:rsidTr="003F423D">
        <w:trPr>
          <w:trHeight w:val="539"/>
        </w:trPr>
        <w:tc>
          <w:tcPr>
            <w:tcW w:w="2803"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классы</w:t>
            </w:r>
          </w:p>
        </w:tc>
        <w:tc>
          <w:tcPr>
            <w:tcW w:w="883" w:type="dxa"/>
          </w:tcPr>
          <w:p w:rsidR="009859D6" w:rsidRDefault="009859D6" w:rsidP="003F423D">
            <w:pPr>
              <w:rPr>
                <w:rFonts w:ascii="Times New Roman" w:hAnsi="Times New Roman" w:cs="Times New Roman"/>
                <w:b/>
                <w:sz w:val="24"/>
                <w:szCs w:val="24"/>
              </w:rPr>
            </w:pPr>
            <w:r>
              <w:rPr>
                <w:rFonts w:ascii="Times New Roman" w:hAnsi="Times New Roman" w:cs="Times New Roman"/>
                <w:b/>
                <w:sz w:val="24"/>
                <w:szCs w:val="24"/>
              </w:rPr>
              <w:t>2б</w:t>
            </w:r>
          </w:p>
        </w:tc>
        <w:tc>
          <w:tcPr>
            <w:tcW w:w="10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3б</w:t>
            </w:r>
          </w:p>
        </w:tc>
        <w:tc>
          <w:tcPr>
            <w:tcW w:w="10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4б</w:t>
            </w:r>
          </w:p>
        </w:tc>
        <w:tc>
          <w:tcPr>
            <w:tcW w:w="10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5б</w:t>
            </w:r>
          </w:p>
        </w:tc>
        <w:tc>
          <w:tcPr>
            <w:tcW w:w="10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6б</w:t>
            </w:r>
          </w:p>
        </w:tc>
        <w:tc>
          <w:tcPr>
            <w:tcW w:w="10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7б</w:t>
            </w:r>
          </w:p>
        </w:tc>
        <w:tc>
          <w:tcPr>
            <w:tcW w:w="10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8б</w:t>
            </w:r>
          </w:p>
        </w:tc>
        <w:tc>
          <w:tcPr>
            <w:tcW w:w="10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8и</w:t>
            </w:r>
          </w:p>
        </w:tc>
        <w:tc>
          <w:tcPr>
            <w:tcW w:w="1229"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9б</w:t>
            </w:r>
          </w:p>
        </w:tc>
        <w:tc>
          <w:tcPr>
            <w:tcW w:w="112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9и</w:t>
            </w:r>
          </w:p>
        </w:tc>
        <w:tc>
          <w:tcPr>
            <w:tcW w:w="158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По школе</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Русский</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33/100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83/100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33/100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Чтение</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33/100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75/100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75/100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63/100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Родной (татарский) язык</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33/100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83/100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65/100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Родная (т</w:t>
            </w:r>
            <w:r w:rsidRPr="00705278">
              <w:rPr>
                <w:rFonts w:ascii="Times New Roman" w:hAnsi="Times New Roman" w:cs="Times New Roman"/>
                <w:b/>
                <w:sz w:val="24"/>
                <w:szCs w:val="24"/>
              </w:rPr>
              <w:t>атарская</w:t>
            </w:r>
            <w:r>
              <w:rPr>
                <w:rFonts w:ascii="Times New Roman" w:hAnsi="Times New Roman" w:cs="Times New Roman"/>
                <w:b/>
                <w:sz w:val="24"/>
                <w:szCs w:val="24"/>
              </w:rPr>
              <w:t>)</w:t>
            </w:r>
          </w:p>
          <w:p w:rsidR="009859D6" w:rsidRPr="00705278" w:rsidRDefault="009859D6" w:rsidP="003F423D">
            <w:pPr>
              <w:jc w:val="center"/>
              <w:rPr>
                <w:rFonts w:ascii="Times New Roman" w:hAnsi="Times New Roman" w:cs="Times New Roman"/>
                <w:b/>
                <w:sz w:val="24"/>
                <w:szCs w:val="24"/>
              </w:rPr>
            </w:pPr>
            <w:proofErr w:type="gramStart"/>
            <w:r w:rsidRPr="00705278">
              <w:rPr>
                <w:rFonts w:ascii="Times New Roman" w:hAnsi="Times New Roman" w:cs="Times New Roman"/>
                <w:b/>
                <w:sz w:val="24"/>
                <w:szCs w:val="24"/>
              </w:rPr>
              <w:t>лит-ра</w:t>
            </w:r>
            <w:proofErr w:type="gramEnd"/>
            <w:r>
              <w:rPr>
                <w:rFonts w:ascii="Times New Roman" w:hAnsi="Times New Roman" w:cs="Times New Roman"/>
                <w:b/>
                <w:sz w:val="24"/>
                <w:szCs w:val="24"/>
              </w:rPr>
              <w:t xml:space="preserve"> (Чтение на родном (татарском) языке)</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33/100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83/100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70/100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lastRenderedPageBreak/>
              <w:t>Речевая практика</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75/100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81/100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Математика</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75/100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50/100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39/100</w:t>
            </w:r>
          </w:p>
        </w:tc>
      </w:tr>
      <w:tr w:rsidR="009859D6" w:rsidRPr="00705278" w:rsidTr="003F423D">
        <w:trPr>
          <w:trHeight w:val="35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Природоведение (мир природы и человека)</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92/100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Биология</w:t>
            </w:r>
          </w:p>
        </w:tc>
        <w:tc>
          <w:tcPr>
            <w:tcW w:w="88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95/100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География </w:t>
            </w:r>
          </w:p>
        </w:tc>
        <w:tc>
          <w:tcPr>
            <w:tcW w:w="88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63/100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Домоводство</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0/100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ИЗО</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94/100</w:t>
            </w:r>
          </w:p>
        </w:tc>
      </w:tr>
      <w:tr w:rsidR="009859D6" w:rsidRPr="00705278" w:rsidTr="003F423D">
        <w:trPr>
          <w:trHeight w:val="420"/>
        </w:trPr>
        <w:tc>
          <w:tcPr>
            <w:tcW w:w="280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Музыка</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97/100</w:t>
            </w:r>
          </w:p>
        </w:tc>
      </w:tr>
      <w:tr w:rsidR="009859D6" w:rsidRPr="00705278" w:rsidTr="003F423D">
        <w:trPr>
          <w:trHeight w:val="447"/>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История</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49/100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Обществознание</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 xml:space="preserve">Сельскохозяйственный труд </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83/100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93/100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Социально-бытовая ориентировка</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0/100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Столярное дело</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Швейное дело</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100/100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Технология </w:t>
            </w:r>
            <w:r>
              <w:rPr>
                <w:rFonts w:ascii="Times New Roman" w:hAnsi="Times New Roman" w:cs="Times New Roman"/>
                <w:b/>
                <w:sz w:val="24"/>
                <w:szCs w:val="24"/>
              </w:rPr>
              <w:t>(труд)</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93/100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Физическая культура</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0/100</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85/100</w:t>
            </w:r>
          </w:p>
        </w:tc>
      </w:tr>
      <w:tr w:rsidR="009859D6" w:rsidRPr="00705278" w:rsidTr="003F423D">
        <w:trPr>
          <w:trHeight w:val="472"/>
        </w:trPr>
        <w:tc>
          <w:tcPr>
            <w:tcW w:w="280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lastRenderedPageBreak/>
              <w:t>Цветоводство</w:t>
            </w:r>
          </w:p>
        </w:tc>
        <w:tc>
          <w:tcPr>
            <w:tcW w:w="88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80/100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100/100</w:t>
            </w:r>
          </w:p>
        </w:tc>
        <w:tc>
          <w:tcPr>
            <w:tcW w:w="100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229"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67/100</w:t>
            </w:r>
          </w:p>
        </w:tc>
        <w:tc>
          <w:tcPr>
            <w:tcW w:w="1123" w:type="dxa"/>
          </w:tcPr>
          <w:p w:rsidR="009859D6" w:rsidRPr="00810A7E" w:rsidRDefault="009859D6" w:rsidP="003F423D">
            <w:pPr>
              <w:jc w:val="center"/>
              <w:rPr>
                <w:rFonts w:ascii="Times New Roman" w:hAnsi="Times New Roman" w:cs="Times New Roman"/>
                <w:sz w:val="24"/>
                <w:szCs w:val="24"/>
              </w:rPr>
            </w:pPr>
            <w:r w:rsidRPr="00810A7E">
              <w:rPr>
                <w:rFonts w:ascii="Times New Roman" w:hAnsi="Times New Roman" w:cs="Times New Roman"/>
                <w:sz w:val="24"/>
                <w:szCs w:val="24"/>
              </w:rPr>
              <w:t>-</w:t>
            </w:r>
          </w:p>
        </w:tc>
        <w:tc>
          <w:tcPr>
            <w:tcW w:w="1583" w:type="dxa"/>
          </w:tcPr>
          <w:p w:rsidR="009859D6" w:rsidRPr="00810A7E" w:rsidRDefault="009859D6" w:rsidP="003F423D">
            <w:pPr>
              <w:jc w:val="center"/>
              <w:rPr>
                <w:rFonts w:ascii="Times New Roman" w:hAnsi="Times New Roman" w:cs="Times New Roman"/>
                <w:b/>
                <w:sz w:val="24"/>
                <w:szCs w:val="24"/>
              </w:rPr>
            </w:pPr>
            <w:r w:rsidRPr="00810A7E">
              <w:rPr>
                <w:rFonts w:ascii="Times New Roman" w:hAnsi="Times New Roman" w:cs="Times New Roman"/>
                <w:b/>
                <w:sz w:val="24"/>
                <w:szCs w:val="24"/>
              </w:rPr>
              <w:t>89/100</w:t>
            </w:r>
          </w:p>
        </w:tc>
      </w:tr>
    </w:tbl>
    <w:p w:rsidR="009859D6" w:rsidRPr="00705278" w:rsidRDefault="009859D6" w:rsidP="009859D6">
      <w:pPr>
        <w:jc w:val="center"/>
        <w:rPr>
          <w:rFonts w:ascii="Times New Roman" w:hAnsi="Times New Roman" w:cs="Times New Roman"/>
          <w:b/>
          <w:sz w:val="24"/>
          <w:szCs w:val="24"/>
        </w:rPr>
      </w:pPr>
      <w:r>
        <w:rPr>
          <w:rFonts w:ascii="Times New Roman" w:hAnsi="Times New Roman" w:cs="Times New Roman"/>
          <w:b/>
          <w:sz w:val="24"/>
          <w:szCs w:val="24"/>
        </w:rPr>
        <w:t>Итоги  2020</w:t>
      </w:r>
      <w:r w:rsidRPr="00705278">
        <w:rPr>
          <w:rFonts w:ascii="Times New Roman" w:hAnsi="Times New Roman" w:cs="Times New Roman"/>
          <w:b/>
          <w:sz w:val="24"/>
          <w:szCs w:val="24"/>
        </w:rPr>
        <w:t>-20</w:t>
      </w:r>
      <w:r>
        <w:rPr>
          <w:rFonts w:ascii="Times New Roman" w:hAnsi="Times New Roman" w:cs="Times New Roman"/>
          <w:b/>
          <w:sz w:val="24"/>
          <w:szCs w:val="24"/>
        </w:rPr>
        <w:t>21</w:t>
      </w:r>
      <w:r w:rsidRPr="00705278">
        <w:rPr>
          <w:rFonts w:ascii="Times New Roman" w:hAnsi="Times New Roman" w:cs="Times New Roman"/>
          <w:b/>
          <w:sz w:val="24"/>
          <w:szCs w:val="24"/>
        </w:rPr>
        <w:t xml:space="preserve"> учебного года по МБОУ « Старомензелябашская ООШ имени А.Тимергалина» </w:t>
      </w:r>
    </w:p>
    <w:p w:rsidR="009859D6" w:rsidRDefault="009859D6" w:rsidP="009859D6">
      <w:pPr>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 и качество по классам)</w:t>
      </w:r>
    </w:p>
    <w:p w:rsidR="009859D6" w:rsidRPr="00705278" w:rsidRDefault="009859D6" w:rsidP="009859D6">
      <w:pPr>
        <w:jc w:val="center"/>
        <w:rPr>
          <w:rFonts w:ascii="Times New Roman" w:hAnsi="Times New Roman" w:cs="Times New Roman"/>
          <w:b/>
          <w:sz w:val="24"/>
          <w:szCs w:val="24"/>
        </w:rPr>
      </w:pPr>
      <w:r>
        <w:rPr>
          <w:rFonts w:ascii="Times New Roman" w:hAnsi="Times New Roman" w:cs="Times New Roman"/>
          <w:b/>
          <w:sz w:val="24"/>
          <w:szCs w:val="24"/>
        </w:rPr>
        <w:t>Основная школа</w:t>
      </w:r>
    </w:p>
    <w:tbl>
      <w:tblPr>
        <w:tblStyle w:val="a5"/>
        <w:tblW w:w="15100" w:type="dxa"/>
        <w:tblLook w:val="04A0" w:firstRow="1" w:lastRow="0" w:firstColumn="1" w:lastColumn="0" w:noHBand="0" w:noVBand="1"/>
      </w:tblPr>
      <w:tblGrid>
        <w:gridCol w:w="1626"/>
        <w:gridCol w:w="1824"/>
        <w:gridCol w:w="2011"/>
        <w:gridCol w:w="2288"/>
        <w:gridCol w:w="1796"/>
        <w:gridCol w:w="1877"/>
        <w:gridCol w:w="1814"/>
        <w:gridCol w:w="1864"/>
      </w:tblGrid>
      <w:tr w:rsidR="009859D6" w:rsidRPr="00705278" w:rsidTr="003F423D">
        <w:trPr>
          <w:trHeight w:val="853"/>
        </w:trPr>
        <w:tc>
          <w:tcPr>
            <w:tcW w:w="1626"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класс</w:t>
            </w:r>
          </w:p>
        </w:tc>
        <w:tc>
          <w:tcPr>
            <w:tcW w:w="182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Кол-во учащихся</w:t>
            </w:r>
          </w:p>
        </w:tc>
        <w:tc>
          <w:tcPr>
            <w:tcW w:w="2011"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аттестовано</w:t>
            </w:r>
          </w:p>
        </w:tc>
        <w:tc>
          <w:tcPr>
            <w:tcW w:w="2288"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796"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Качество </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877"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отличники</w:t>
            </w:r>
          </w:p>
        </w:tc>
        <w:tc>
          <w:tcPr>
            <w:tcW w:w="181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ударники</w:t>
            </w:r>
          </w:p>
        </w:tc>
        <w:tc>
          <w:tcPr>
            <w:tcW w:w="186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троечники</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67</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-4</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7</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7</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56</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67</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7</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8</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9</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67</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w:t>
            </w:r>
            <w:r w:rsidRPr="00705278">
              <w:rPr>
                <w:rFonts w:ascii="Times New Roman" w:hAnsi="Times New Roman" w:cs="Times New Roman"/>
                <w:b/>
                <w:sz w:val="24"/>
                <w:szCs w:val="24"/>
              </w:rPr>
              <w:t>-9</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11</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11</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61</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6</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9</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18</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18</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59</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9</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8</w:t>
            </w:r>
          </w:p>
        </w:tc>
      </w:tr>
    </w:tbl>
    <w:p w:rsidR="009859D6" w:rsidRDefault="009859D6" w:rsidP="009859D6">
      <w:pPr>
        <w:jc w:val="center"/>
        <w:rPr>
          <w:rFonts w:ascii="Times New Roman" w:hAnsi="Times New Roman" w:cs="Times New Roman"/>
          <w:b/>
          <w:sz w:val="24"/>
          <w:szCs w:val="24"/>
        </w:rPr>
      </w:pPr>
      <w:r>
        <w:rPr>
          <w:rFonts w:ascii="Times New Roman" w:hAnsi="Times New Roman" w:cs="Times New Roman"/>
          <w:b/>
          <w:sz w:val="24"/>
          <w:szCs w:val="24"/>
        </w:rPr>
        <w:t>Коррекционные классы</w:t>
      </w:r>
    </w:p>
    <w:tbl>
      <w:tblPr>
        <w:tblStyle w:val="a5"/>
        <w:tblW w:w="15100" w:type="dxa"/>
        <w:tblLook w:val="04A0" w:firstRow="1" w:lastRow="0" w:firstColumn="1" w:lastColumn="0" w:noHBand="0" w:noVBand="1"/>
      </w:tblPr>
      <w:tblGrid>
        <w:gridCol w:w="1626"/>
        <w:gridCol w:w="1824"/>
        <w:gridCol w:w="2011"/>
        <w:gridCol w:w="2288"/>
        <w:gridCol w:w="1796"/>
        <w:gridCol w:w="1877"/>
        <w:gridCol w:w="1814"/>
        <w:gridCol w:w="1864"/>
      </w:tblGrid>
      <w:tr w:rsidR="009859D6" w:rsidRPr="00705278" w:rsidTr="003F423D">
        <w:trPr>
          <w:trHeight w:val="853"/>
        </w:trPr>
        <w:tc>
          <w:tcPr>
            <w:tcW w:w="1626"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lastRenderedPageBreak/>
              <w:t>класс</w:t>
            </w:r>
          </w:p>
        </w:tc>
        <w:tc>
          <w:tcPr>
            <w:tcW w:w="182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Кол-во учащихся</w:t>
            </w:r>
          </w:p>
        </w:tc>
        <w:tc>
          <w:tcPr>
            <w:tcW w:w="2011"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аттестовано</w:t>
            </w:r>
          </w:p>
        </w:tc>
        <w:tc>
          <w:tcPr>
            <w:tcW w:w="2288"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796"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Качество </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877"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отличники</w:t>
            </w:r>
          </w:p>
        </w:tc>
        <w:tc>
          <w:tcPr>
            <w:tcW w:w="181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ударники</w:t>
            </w:r>
          </w:p>
        </w:tc>
        <w:tc>
          <w:tcPr>
            <w:tcW w:w="186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троечники</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2б</w:t>
            </w:r>
          </w:p>
        </w:tc>
        <w:tc>
          <w:tcPr>
            <w:tcW w:w="182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33</w:t>
            </w:r>
          </w:p>
        </w:tc>
        <w:tc>
          <w:tcPr>
            <w:tcW w:w="187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4б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25</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-4</w:t>
            </w:r>
            <w:r>
              <w:rPr>
                <w:rFonts w:ascii="Times New Roman" w:hAnsi="Times New Roman" w:cs="Times New Roman"/>
                <w:b/>
                <w:sz w:val="24"/>
                <w:szCs w:val="24"/>
              </w:rPr>
              <w:t>б</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8</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8</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29</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6</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5б</w:t>
            </w:r>
          </w:p>
        </w:tc>
        <w:tc>
          <w:tcPr>
            <w:tcW w:w="182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6</w:t>
            </w:r>
            <w:r>
              <w:rPr>
                <w:rFonts w:ascii="Times New Roman" w:hAnsi="Times New Roman" w:cs="Times New Roman"/>
                <w:sz w:val="24"/>
                <w:szCs w:val="24"/>
              </w:rPr>
              <w:t>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7</w:t>
            </w:r>
            <w:r>
              <w:rPr>
                <w:rFonts w:ascii="Times New Roman" w:hAnsi="Times New Roman" w:cs="Times New Roman"/>
                <w:sz w:val="24"/>
                <w:szCs w:val="24"/>
              </w:rPr>
              <w:t>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60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37"/>
        </w:trPr>
        <w:tc>
          <w:tcPr>
            <w:tcW w:w="1626" w:type="dxa"/>
          </w:tcPr>
          <w:p w:rsidR="009859D6" w:rsidRPr="002B1202" w:rsidRDefault="009859D6" w:rsidP="003F423D">
            <w:pPr>
              <w:jc w:val="center"/>
              <w:rPr>
                <w:rFonts w:ascii="Times New Roman" w:hAnsi="Times New Roman" w:cs="Times New Roman"/>
                <w:sz w:val="24"/>
                <w:szCs w:val="24"/>
              </w:rPr>
            </w:pPr>
            <w:r w:rsidRPr="002B1202">
              <w:rPr>
                <w:rFonts w:ascii="Times New Roman" w:hAnsi="Times New Roman" w:cs="Times New Roman"/>
                <w:sz w:val="24"/>
                <w:szCs w:val="24"/>
              </w:rPr>
              <w:t>8б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r>
      <w:tr w:rsidR="009859D6" w:rsidRPr="002B1202" w:rsidTr="003F423D">
        <w:trPr>
          <w:trHeight w:val="437"/>
        </w:trPr>
        <w:tc>
          <w:tcPr>
            <w:tcW w:w="1626"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8и</w:t>
            </w:r>
          </w:p>
        </w:tc>
        <w:tc>
          <w:tcPr>
            <w:tcW w:w="182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2B1202" w:rsidTr="003F423D">
        <w:trPr>
          <w:trHeight w:val="437"/>
        </w:trPr>
        <w:tc>
          <w:tcPr>
            <w:tcW w:w="1626"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9б</w:t>
            </w:r>
          </w:p>
        </w:tc>
        <w:tc>
          <w:tcPr>
            <w:tcW w:w="182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6</w:t>
            </w:r>
          </w:p>
        </w:tc>
        <w:tc>
          <w:tcPr>
            <w:tcW w:w="2011"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6</w:t>
            </w:r>
          </w:p>
        </w:tc>
        <w:tc>
          <w:tcPr>
            <w:tcW w:w="2288"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186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r>
      <w:tr w:rsidR="009859D6" w:rsidRPr="002B1202" w:rsidTr="003F423D">
        <w:trPr>
          <w:trHeight w:val="437"/>
        </w:trPr>
        <w:tc>
          <w:tcPr>
            <w:tcW w:w="1626"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9и</w:t>
            </w:r>
          </w:p>
        </w:tc>
        <w:tc>
          <w:tcPr>
            <w:tcW w:w="182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5-9</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21</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21</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23</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7</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14</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2-9</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29</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29</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26</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9</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20</w:t>
            </w:r>
          </w:p>
        </w:tc>
      </w:tr>
    </w:tbl>
    <w:p w:rsidR="009859D6" w:rsidRDefault="009859D6" w:rsidP="009859D6">
      <w:pPr>
        <w:jc w:val="center"/>
        <w:rPr>
          <w:rFonts w:ascii="Times New Roman" w:hAnsi="Times New Roman" w:cs="Times New Roman"/>
          <w:b/>
          <w:sz w:val="24"/>
          <w:szCs w:val="24"/>
        </w:rPr>
      </w:pPr>
      <w:r>
        <w:rPr>
          <w:rFonts w:ascii="Times New Roman" w:hAnsi="Times New Roman" w:cs="Times New Roman"/>
          <w:b/>
          <w:sz w:val="24"/>
          <w:szCs w:val="24"/>
        </w:rPr>
        <w:t>Школа (общая)</w:t>
      </w:r>
    </w:p>
    <w:tbl>
      <w:tblPr>
        <w:tblStyle w:val="a5"/>
        <w:tblW w:w="15100" w:type="dxa"/>
        <w:tblLook w:val="04A0" w:firstRow="1" w:lastRow="0" w:firstColumn="1" w:lastColumn="0" w:noHBand="0" w:noVBand="1"/>
      </w:tblPr>
      <w:tblGrid>
        <w:gridCol w:w="1626"/>
        <w:gridCol w:w="1824"/>
        <w:gridCol w:w="2011"/>
        <w:gridCol w:w="2288"/>
        <w:gridCol w:w="1796"/>
        <w:gridCol w:w="1877"/>
        <w:gridCol w:w="1814"/>
        <w:gridCol w:w="1864"/>
      </w:tblGrid>
      <w:tr w:rsidR="009859D6" w:rsidRPr="00705278" w:rsidTr="003F423D">
        <w:trPr>
          <w:trHeight w:val="853"/>
        </w:trPr>
        <w:tc>
          <w:tcPr>
            <w:tcW w:w="1626"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класс</w:t>
            </w:r>
          </w:p>
        </w:tc>
        <w:tc>
          <w:tcPr>
            <w:tcW w:w="182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Кол-во учащихся</w:t>
            </w:r>
          </w:p>
        </w:tc>
        <w:tc>
          <w:tcPr>
            <w:tcW w:w="2011"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аттестовано</w:t>
            </w:r>
          </w:p>
        </w:tc>
        <w:tc>
          <w:tcPr>
            <w:tcW w:w="2288"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Успеваемость</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796"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Качество </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w:t>
            </w:r>
          </w:p>
        </w:tc>
        <w:tc>
          <w:tcPr>
            <w:tcW w:w="1877"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отличники</w:t>
            </w:r>
          </w:p>
        </w:tc>
        <w:tc>
          <w:tcPr>
            <w:tcW w:w="181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ударники</w:t>
            </w:r>
          </w:p>
        </w:tc>
        <w:tc>
          <w:tcPr>
            <w:tcW w:w="1864"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троечники</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2б</w:t>
            </w:r>
          </w:p>
        </w:tc>
        <w:tc>
          <w:tcPr>
            <w:tcW w:w="182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33</w:t>
            </w:r>
          </w:p>
        </w:tc>
        <w:tc>
          <w:tcPr>
            <w:tcW w:w="187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67</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4б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25</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-4</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15</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15</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38</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9</w:t>
            </w:r>
          </w:p>
        </w:tc>
      </w:tr>
      <w:tr w:rsidR="009859D6" w:rsidRPr="00705278" w:rsidTr="003F423D">
        <w:trPr>
          <w:trHeight w:val="416"/>
        </w:trPr>
        <w:tc>
          <w:tcPr>
            <w:tcW w:w="162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5</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67</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5б</w:t>
            </w:r>
          </w:p>
        </w:tc>
        <w:tc>
          <w:tcPr>
            <w:tcW w:w="182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6б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7</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7б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5</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60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8</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8б</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4</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8и</w:t>
            </w:r>
          </w:p>
        </w:tc>
        <w:tc>
          <w:tcPr>
            <w:tcW w:w="182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011"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c>
          <w:tcPr>
            <w:tcW w:w="2288"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9</w:t>
            </w:r>
          </w:p>
        </w:tc>
        <w:tc>
          <w:tcPr>
            <w:tcW w:w="18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011"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228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67</w:t>
            </w:r>
          </w:p>
        </w:tc>
        <w:tc>
          <w:tcPr>
            <w:tcW w:w="187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186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9б</w:t>
            </w:r>
          </w:p>
        </w:tc>
        <w:tc>
          <w:tcPr>
            <w:tcW w:w="182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6</w:t>
            </w:r>
          </w:p>
        </w:tc>
        <w:tc>
          <w:tcPr>
            <w:tcW w:w="2011"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6</w:t>
            </w:r>
          </w:p>
        </w:tc>
        <w:tc>
          <w:tcPr>
            <w:tcW w:w="2288"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50</w:t>
            </w:r>
          </w:p>
        </w:tc>
        <w:tc>
          <w:tcPr>
            <w:tcW w:w="1877"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c>
          <w:tcPr>
            <w:tcW w:w="1864" w:type="dxa"/>
          </w:tcPr>
          <w:p w:rsidR="009859D6" w:rsidRPr="002B1202" w:rsidRDefault="009859D6" w:rsidP="003F423D">
            <w:pPr>
              <w:jc w:val="center"/>
              <w:rPr>
                <w:rFonts w:ascii="Times New Roman" w:hAnsi="Times New Roman" w:cs="Times New Roman"/>
                <w:sz w:val="24"/>
                <w:szCs w:val="24"/>
              </w:rPr>
            </w:pPr>
            <w:r>
              <w:rPr>
                <w:rFonts w:ascii="Times New Roman" w:hAnsi="Times New Roman" w:cs="Times New Roman"/>
                <w:sz w:val="24"/>
                <w:szCs w:val="24"/>
              </w:rPr>
              <w:t>3</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9и</w:t>
            </w:r>
          </w:p>
        </w:tc>
        <w:tc>
          <w:tcPr>
            <w:tcW w:w="182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011"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c>
          <w:tcPr>
            <w:tcW w:w="228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17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7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1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0</w:t>
            </w:r>
          </w:p>
        </w:tc>
        <w:tc>
          <w:tcPr>
            <w:tcW w:w="186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2</w:t>
            </w:r>
          </w:p>
        </w:tc>
      </w:tr>
      <w:tr w:rsidR="009859D6" w:rsidRPr="00705278" w:rsidTr="003F423D">
        <w:trPr>
          <w:trHeight w:val="416"/>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lastRenderedPageBreak/>
              <w:t>5</w:t>
            </w:r>
            <w:r w:rsidRPr="00705278">
              <w:rPr>
                <w:rFonts w:ascii="Times New Roman" w:hAnsi="Times New Roman" w:cs="Times New Roman"/>
                <w:b/>
                <w:sz w:val="24"/>
                <w:szCs w:val="24"/>
              </w:rPr>
              <w:t>-9</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32</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32</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31</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0</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13</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19</w:t>
            </w:r>
          </w:p>
        </w:tc>
      </w:tr>
      <w:tr w:rsidR="009859D6" w:rsidRPr="00705278" w:rsidTr="003F423D">
        <w:trPr>
          <w:trHeight w:val="437"/>
        </w:trPr>
        <w:tc>
          <w:tcPr>
            <w:tcW w:w="162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r w:rsidRPr="00705278">
              <w:rPr>
                <w:rFonts w:ascii="Times New Roman" w:hAnsi="Times New Roman" w:cs="Times New Roman"/>
                <w:b/>
                <w:sz w:val="24"/>
                <w:szCs w:val="24"/>
              </w:rPr>
              <w:t>-9</w:t>
            </w:r>
          </w:p>
        </w:tc>
        <w:tc>
          <w:tcPr>
            <w:tcW w:w="18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47</w:t>
            </w:r>
          </w:p>
        </w:tc>
        <w:tc>
          <w:tcPr>
            <w:tcW w:w="2011"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47</w:t>
            </w:r>
          </w:p>
        </w:tc>
        <w:tc>
          <w:tcPr>
            <w:tcW w:w="228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1796"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35</w:t>
            </w:r>
          </w:p>
        </w:tc>
        <w:tc>
          <w:tcPr>
            <w:tcW w:w="187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w:t>
            </w:r>
          </w:p>
        </w:tc>
        <w:tc>
          <w:tcPr>
            <w:tcW w:w="181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18</w:t>
            </w:r>
          </w:p>
        </w:tc>
        <w:tc>
          <w:tcPr>
            <w:tcW w:w="186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28</w:t>
            </w:r>
          </w:p>
        </w:tc>
      </w:tr>
    </w:tbl>
    <w:p w:rsidR="009859D6" w:rsidRPr="00705278" w:rsidRDefault="009859D6" w:rsidP="009859D6">
      <w:pPr>
        <w:jc w:val="center"/>
        <w:rPr>
          <w:rFonts w:ascii="Times New Roman" w:hAnsi="Times New Roman" w:cs="Times New Roman"/>
          <w:b/>
          <w:sz w:val="24"/>
          <w:szCs w:val="24"/>
        </w:rPr>
      </w:pPr>
    </w:p>
    <w:p w:rsidR="009859D6" w:rsidRDefault="009859D6" w:rsidP="009859D6">
      <w:pPr>
        <w:jc w:val="center"/>
        <w:rPr>
          <w:rFonts w:ascii="Times New Roman" w:hAnsi="Times New Roman" w:cs="Times New Roman"/>
          <w:b/>
          <w:sz w:val="24"/>
          <w:szCs w:val="24"/>
        </w:rPr>
      </w:pPr>
      <w:r>
        <w:rPr>
          <w:rFonts w:ascii="Times New Roman" w:hAnsi="Times New Roman" w:cs="Times New Roman"/>
          <w:b/>
          <w:sz w:val="24"/>
          <w:szCs w:val="24"/>
        </w:rPr>
        <w:t>Информация о выполнении программ по предметам за 2020 -2021 уче</w:t>
      </w:r>
      <w:r w:rsidRPr="00705278">
        <w:rPr>
          <w:rFonts w:ascii="Times New Roman" w:hAnsi="Times New Roman" w:cs="Times New Roman"/>
          <w:b/>
          <w:sz w:val="24"/>
          <w:szCs w:val="24"/>
        </w:rPr>
        <w:t>бн</w:t>
      </w:r>
      <w:r>
        <w:rPr>
          <w:rFonts w:ascii="Times New Roman" w:hAnsi="Times New Roman" w:cs="Times New Roman"/>
          <w:b/>
          <w:sz w:val="24"/>
          <w:szCs w:val="24"/>
        </w:rPr>
        <w:t>ый</w:t>
      </w:r>
      <w:r w:rsidRPr="00705278">
        <w:rPr>
          <w:rFonts w:ascii="Times New Roman" w:hAnsi="Times New Roman" w:cs="Times New Roman"/>
          <w:b/>
          <w:sz w:val="24"/>
          <w:szCs w:val="24"/>
        </w:rPr>
        <w:t xml:space="preserve"> год </w:t>
      </w:r>
    </w:p>
    <w:p w:rsidR="009859D6" w:rsidRPr="00705278" w:rsidRDefault="009859D6" w:rsidP="009859D6">
      <w:pPr>
        <w:jc w:val="center"/>
        <w:rPr>
          <w:rFonts w:ascii="Times New Roman" w:hAnsi="Times New Roman" w:cs="Times New Roman"/>
          <w:b/>
          <w:sz w:val="24"/>
          <w:szCs w:val="24"/>
        </w:rPr>
      </w:pPr>
      <w:r w:rsidRPr="00705278">
        <w:rPr>
          <w:rFonts w:ascii="Times New Roman" w:hAnsi="Times New Roman" w:cs="Times New Roman"/>
          <w:b/>
          <w:sz w:val="24"/>
          <w:szCs w:val="24"/>
        </w:rPr>
        <w:t>по МБОУ « Старомензелябашская ООШ имени А.Тимергалина</w:t>
      </w:r>
      <w:proofErr w:type="gramStart"/>
      <w:r w:rsidRPr="00705278">
        <w:rPr>
          <w:rFonts w:ascii="Times New Roman" w:hAnsi="Times New Roman" w:cs="Times New Roman"/>
          <w:b/>
          <w:sz w:val="24"/>
          <w:szCs w:val="24"/>
        </w:rPr>
        <w:t xml:space="preserve">» </w:t>
      </w:r>
      <w:r>
        <w:rPr>
          <w:rFonts w:ascii="Times New Roman" w:hAnsi="Times New Roman" w:cs="Times New Roman"/>
          <w:b/>
          <w:sz w:val="24"/>
          <w:szCs w:val="24"/>
        </w:rPr>
        <w:t>(%)</w:t>
      </w:r>
      <w:proofErr w:type="gramEnd"/>
    </w:p>
    <w:p w:rsidR="009859D6" w:rsidRPr="00705278" w:rsidRDefault="009859D6" w:rsidP="009859D6">
      <w:pPr>
        <w:jc w:val="center"/>
        <w:rPr>
          <w:rFonts w:ascii="Times New Roman" w:hAnsi="Times New Roman" w:cs="Times New Roman"/>
          <w:b/>
          <w:sz w:val="24"/>
          <w:szCs w:val="24"/>
        </w:rPr>
      </w:pPr>
    </w:p>
    <w:tbl>
      <w:tblPr>
        <w:tblStyle w:val="a5"/>
        <w:tblW w:w="15786" w:type="dxa"/>
        <w:tblInd w:w="-318" w:type="dxa"/>
        <w:tblLayout w:type="fixed"/>
        <w:tblLook w:val="04A0" w:firstRow="1" w:lastRow="0" w:firstColumn="1" w:lastColumn="0" w:noHBand="0" w:noVBand="1"/>
      </w:tblPr>
      <w:tblGrid>
        <w:gridCol w:w="2235"/>
        <w:gridCol w:w="708"/>
        <w:gridCol w:w="709"/>
        <w:gridCol w:w="709"/>
        <w:gridCol w:w="709"/>
        <w:gridCol w:w="708"/>
        <w:gridCol w:w="709"/>
        <w:gridCol w:w="709"/>
        <w:gridCol w:w="709"/>
        <w:gridCol w:w="708"/>
        <w:gridCol w:w="602"/>
        <w:gridCol w:w="850"/>
        <w:gridCol w:w="702"/>
        <w:gridCol w:w="696"/>
        <w:gridCol w:w="724"/>
        <w:gridCol w:w="675"/>
        <w:gridCol w:w="669"/>
        <w:gridCol w:w="663"/>
        <w:gridCol w:w="657"/>
        <w:gridCol w:w="935"/>
      </w:tblGrid>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классы</w:t>
            </w:r>
          </w:p>
        </w:tc>
        <w:tc>
          <w:tcPr>
            <w:tcW w:w="70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w:t>
            </w:r>
          </w:p>
        </w:tc>
        <w:tc>
          <w:tcPr>
            <w:tcW w:w="709"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w:t>
            </w:r>
          </w:p>
        </w:tc>
        <w:tc>
          <w:tcPr>
            <w:tcW w:w="709"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2б</w:t>
            </w:r>
          </w:p>
        </w:tc>
        <w:tc>
          <w:tcPr>
            <w:tcW w:w="709"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3</w:t>
            </w:r>
          </w:p>
        </w:tc>
        <w:tc>
          <w:tcPr>
            <w:tcW w:w="708"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3б</w:t>
            </w:r>
          </w:p>
        </w:tc>
        <w:tc>
          <w:tcPr>
            <w:tcW w:w="709"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4</w:t>
            </w:r>
          </w:p>
        </w:tc>
        <w:tc>
          <w:tcPr>
            <w:tcW w:w="709"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4б</w:t>
            </w:r>
          </w:p>
        </w:tc>
        <w:tc>
          <w:tcPr>
            <w:tcW w:w="709"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5</w:t>
            </w:r>
          </w:p>
        </w:tc>
        <w:tc>
          <w:tcPr>
            <w:tcW w:w="708"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5</w:t>
            </w:r>
            <w:r>
              <w:rPr>
                <w:rFonts w:ascii="Times New Roman" w:hAnsi="Times New Roman" w:cs="Times New Roman"/>
                <w:b/>
                <w:sz w:val="24"/>
                <w:szCs w:val="24"/>
              </w:rPr>
              <w:t>б</w:t>
            </w:r>
          </w:p>
        </w:tc>
        <w:tc>
          <w:tcPr>
            <w:tcW w:w="602"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6б</w:t>
            </w:r>
          </w:p>
        </w:tc>
        <w:tc>
          <w:tcPr>
            <w:tcW w:w="850"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7</w:t>
            </w:r>
          </w:p>
        </w:tc>
        <w:tc>
          <w:tcPr>
            <w:tcW w:w="702"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7б</w:t>
            </w:r>
          </w:p>
        </w:tc>
        <w:tc>
          <w:tcPr>
            <w:tcW w:w="696"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8</w:t>
            </w:r>
          </w:p>
        </w:tc>
        <w:tc>
          <w:tcPr>
            <w:tcW w:w="724"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8б</w:t>
            </w:r>
          </w:p>
        </w:tc>
        <w:tc>
          <w:tcPr>
            <w:tcW w:w="67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8и</w:t>
            </w:r>
          </w:p>
        </w:tc>
        <w:tc>
          <w:tcPr>
            <w:tcW w:w="669"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9</w:t>
            </w:r>
          </w:p>
        </w:tc>
        <w:tc>
          <w:tcPr>
            <w:tcW w:w="66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9б</w:t>
            </w:r>
          </w:p>
        </w:tc>
        <w:tc>
          <w:tcPr>
            <w:tcW w:w="65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9и</w:t>
            </w:r>
          </w:p>
        </w:tc>
        <w:tc>
          <w:tcPr>
            <w:tcW w:w="9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По школе</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Русский</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p w:rsidR="009859D6" w:rsidRPr="00705278" w:rsidRDefault="009859D6" w:rsidP="003F423D">
            <w:pPr>
              <w:jc w:val="center"/>
              <w:rPr>
                <w:rFonts w:ascii="Times New Roman" w:hAnsi="Times New Roman" w:cs="Times New Roman"/>
                <w:sz w:val="24"/>
                <w:szCs w:val="24"/>
              </w:rPr>
            </w:pPr>
          </w:p>
        </w:tc>
        <w:tc>
          <w:tcPr>
            <w:tcW w:w="663"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57"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b/>
                <w:sz w:val="24"/>
                <w:szCs w:val="24"/>
              </w:rPr>
              <w:t>100</w:t>
            </w:r>
          </w:p>
          <w:p w:rsidR="009859D6" w:rsidRPr="00705278" w:rsidRDefault="009859D6" w:rsidP="003F423D">
            <w:pPr>
              <w:jc w:val="center"/>
              <w:rPr>
                <w:rFonts w:ascii="Times New Roman" w:hAnsi="Times New Roman" w:cs="Times New Roman"/>
                <w:sz w:val="24"/>
                <w:szCs w:val="24"/>
              </w:rPr>
            </w:pP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Литерату</w:t>
            </w:r>
            <w:r w:rsidRPr="00705278">
              <w:rPr>
                <w:rFonts w:ascii="Times New Roman" w:hAnsi="Times New Roman" w:cs="Times New Roman"/>
                <w:b/>
                <w:sz w:val="24"/>
                <w:szCs w:val="24"/>
              </w:rPr>
              <w:t>ра</w:t>
            </w:r>
            <w:r>
              <w:rPr>
                <w:rFonts w:ascii="Times New Roman" w:hAnsi="Times New Roman" w:cs="Times New Roman"/>
                <w:b/>
                <w:sz w:val="24"/>
                <w:szCs w:val="24"/>
              </w:rPr>
              <w:t xml:space="preserve"> (Чтение)</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Родной (татарский) язык, Литературное чтение на родном (татарском) языке</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w:t>
            </w:r>
            <w:r>
              <w:rPr>
                <w:rFonts w:ascii="Times New Roman" w:hAnsi="Times New Roman" w:cs="Times New Roman"/>
                <w:sz w:val="24"/>
                <w:szCs w:val="24"/>
              </w:rPr>
              <w:t>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p w:rsidR="009859D6" w:rsidRPr="00705278" w:rsidRDefault="009859D6" w:rsidP="003F423D">
            <w:pPr>
              <w:jc w:val="center"/>
              <w:rPr>
                <w:rFonts w:ascii="Times New Roman" w:hAnsi="Times New Roman" w:cs="Times New Roman"/>
                <w:sz w:val="24"/>
                <w:szCs w:val="24"/>
              </w:rPr>
            </w:pPr>
          </w:p>
        </w:tc>
        <w:tc>
          <w:tcPr>
            <w:tcW w:w="663"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 xml:space="preserve">Родная (татарская) литература, Литературное чтение на родном </w:t>
            </w:r>
            <w:r>
              <w:rPr>
                <w:rFonts w:ascii="Times New Roman" w:hAnsi="Times New Roman" w:cs="Times New Roman"/>
                <w:b/>
                <w:sz w:val="24"/>
                <w:szCs w:val="24"/>
              </w:rPr>
              <w:lastRenderedPageBreak/>
              <w:t>(татарском) языке</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lastRenderedPageBreak/>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lastRenderedPageBreak/>
              <w:t>Английский</w:t>
            </w:r>
          </w:p>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язык</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Второй (немецкий) язык</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Математика</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24"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p w:rsidR="009859D6" w:rsidRPr="00705278" w:rsidRDefault="009859D6" w:rsidP="003F423D">
            <w:pPr>
              <w:jc w:val="center"/>
              <w:rPr>
                <w:rFonts w:ascii="Times New Roman" w:hAnsi="Times New Roman" w:cs="Times New Roman"/>
                <w:sz w:val="24"/>
                <w:szCs w:val="24"/>
              </w:rPr>
            </w:pPr>
          </w:p>
        </w:tc>
        <w:tc>
          <w:tcPr>
            <w:tcW w:w="663" w:type="dxa"/>
          </w:tcPr>
          <w:p w:rsidR="009859D6"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657" w:type="dxa"/>
          </w:tcPr>
          <w:p w:rsidR="009859D6"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b/>
                <w:sz w:val="24"/>
                <w:szCs w:val="24"/>
              </w:rPr>
              <w:t>100</w:t>
            </w:r>
          </w:p>
          <w:p w:rsidR="009859D6" w:rsidRPr="00705278" w:rsidRDefault="009859D6" w:rsidP="003F423D">
            <w:pPr>
              <w:jc w:val="center"/>
              <w:rPr>
                <w:rFonts w:ascii="Times New Roman" w:hAnsi="Times New Roman" w:cs="Times New Roman"/>
                <w:sz w:val="24"/>
                <w:szCs w:val="24"/>
              </w:rPr>
            </w:pP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Алгебра</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w:t>
            </w:r>
          </w:p>
        </w:tc>
        <w:tc>
          <w:tcPr>
            <w:tcW w:w="65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w:t>
            </w:r>
          </w:p>
        </w:tc>
        <w:tc>
          <w:tcPr>
            <w:tcW w:w="9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Геометрия</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p w:rsidR="009859D6" w:rsidRPr="00705278" w:rsidRDefault="009859D6" w:rsidP="003F423D">
            <w:pPr>
              <w:jc w:val="center"/>
              <w:rPr>
                <w:rFonts w:ascii="Times New Roman" w:hAnsi="Times New Roman" w:cs="Times New Roman"/>
                <w:sz w:val="24"/>
                <w:szCs w:val="24"/>
              </w:rPr>
            </w:pP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Физика</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Биологи</w:t>
            </w:r>
            <w:proofErr w:type="gramStart"/>
            <w:r>
              <w:rPr>
                <w:rFonts w:ascii="Times New Roman" w:hAnsi="Times New Roman" w:cs="Times New Roman"/>
                <w:b/>
                <w:sz w:val="24"/>
                <w:szCs w:val="24"/>
              </w:rPr>
              <w:t>я(</w:t>
            </w:r>
            <w:proofErr w:type="gramEnd"/>
            <w:r>
              <w:rPr>
                <w:rFonts w:ascii="Times New Roman" w:hAnsi="Times New Roman" w:cs="Times New Roman"/>
                <w:b/>
                <w:sz w:val="24"/>
                <w:szCs w:val="24"/>
              </w:rPr>
              <w:t>окр.мир., природоведение)</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География </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20"/>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Химия</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p w:rsidR="009859D6" w:rsidRPr="00705278" w:rsidRDefault="009859D6" w:rsidP="003F423D">
            <w:pPr>
              <w:jc w:val="center"/>
              <w:rPr>
                <w:rFonts w:ascii="Times New Roman" w:hAnsi="Times New Roman" w:cs="Times New Roman"/>
                <w:sz w:val="24"/>
                <w:szCs w:val="24"/>
              </w:rPr>
            </w:pPr>
          </w:p>
        </w:tc>
        <w:tc>
          <w:tcPr>
            <w:tcW w:w="663" w:type="dxa"/>
          </w:tcPr>
          <w:p w:rsidR="009859D6"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w:t>
            </w:r>
          </w:p>
        </w:tc>
        <w:tc>
          <w:tcPr>
            <w:tcW w:w="657" w:type="dxa"/>
          </w:tcPr>
          <w:p w:rsidR="009859D6"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b/>
                <w:sz w:val="24"/>
                <w:szCs w:val="24"/>
              </w:rPr>
              <w:t>100</w:t>
            </w:r>
          </w:p>
          <w:p w:rsidR="009859D6" w:rsidRPr="00705278" w:rsidRDefault="009859D6" w:rsidP="003F423D">
            <w:pPr>
              <w:jc w:val="center"/>
              <w:rPr>
                <w:rFonts w:ascii="Times New Roman" w:hAnsi="Times New Roman" w:cs="Times New Roman"/>
                <w:sz w:val="24"/>
                <w:szCs w:val="24"/>
              </w:rPr>
            </w:pPr>
          </w:p>
        </w:tc>
      </w:tr>
      <w:tr w:rsidR="009859D6" w:rsidRPr="00705278" w:rsidTr="003F423D">
        <w:trPr>
          <w:trHeight w:val="447"/>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История</w:t>
            </w:r>
            <w:r>
              <w:rPr>
                <w:rFonts w:ascii="Times New Roman" w:hAnsi="Times New Roman" w:cs="Times New Roman"/>
                <w:b/>
                <w:sz w:val="24"/>
                <w:szCs w:val="24"/>
              </w:rPr>
              <w:t xml:space="preserve"> Отечества. Всеобщая история.</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657"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100</w:t>
            </w:r>
          </w:p>
        </w:tc>
        <w:tc>
          <w:tcPr>
            <w:tcW w:w="9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100</w:t>
            </w:r>
          </w:p>
        </w:tc>
      </w:tr>
      <w:tr w:rsidR="009859D6" w:rsidRPr="00705278" w:rsidTr="003F423D">
        <w:trPr>
          <w:trHeight w:val="472"/>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lastRenderedPageBreak/>
              <w:t>Обществознание</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p w:rsidR="009859D6" w:rsidRPr="00705278" w:rsidRDefault="009859D6" w:rsidP="003F423D">
            <w:pPr>
              <w:jc w:val="center"/>
              <w:rPr>
                <w:rFonts w:ascii="Times New Roman" w:hAnsi="Times New Roman" w:cs="Times New Roman"/>
                <w:sz w:val="24"/>
                <w:szCs w:val="24"/>
              </w:rPr>
            </w:pP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72"/>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Информатика</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72"/>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Физкультура</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72"/>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ИЗО</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72"/>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Музыка</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72"/>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ОБЖ</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850"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1278"/>
        </w:trPr>
        <w:tc>
          <w:tcPr>
            <w:tcW w:w="2235" w:type="dxa"/>
          </w:tcPr>
          <w:p w:rsidR="009859D6" w:rsidRPr="00705278" w:rsidRDefault="009859D6" w:rsidP="003F423D">
            <w:pPr>
              <w:jc w:val="center"/>
              <w:rPr>
                <w:rFonts w:ascii="Times New Roman" w:hAnsi="Times New Roman" w:cs="Times New Roman"/>
                <w:b/>
                <w:sz w:val="24"/>
                <w:szCs w:val="24"/>
              </w:rPr>
            </w:pPr>
            <w:r w:rsidRPr="00705278">
              <w:rPr>
                <w:rFonts w:ascii="Times New Roman" w:hAnsi="Times New Roman" w:cs="Times New Roman"/>
                <w:b/>
                <w:sz w:val="24"/>
                <w:szCs w:val="24"/>
              </w:rPr>
              <w:t xml:space="preserve">Технология </w:t>
            </w:r>
            <w:r>
              <w:rPr>
                <w:rFonts w:ascii="Times New Roman" w:hAnsi="Times New Roman" w:cs="Times New Roman"/>
                <w:b/>
                <w:sz w:val="24"/>
                <w:szCs w:val="24"/>
              </w:rPr>
              <w:t>(труд, сельскохозяйственный труд)</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708"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724"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69" w:type="dxa"/>
          </w:tcPr>
          <w:p w:rsidR="009859D6" w:rsidRPr="00705278" w:rsidRDefault="009859D6" w:rsidP="003F423D">
            <w:pPr>
              <w:jc w:val="center"/>
              <w:rPr>
                <w:rFonts w:ascii="Times New Roman" w:hAnsi="Times New Roman" w:cs="Times New Roman"/>
                <w:sz w:val="24"/>
                <w:szCs w:val="24"/>
              </w:rPr>
            </w:pPr>
            <w:r w:rsidRPr="00705278">
              <w:rPr>
                <w:rFonts w:ascii="Times New Roman" w:hAnsi="Times New Roman" w:cs="Times New Roman"/>
                <w:sz w:val="24"/>
                <w:szCs w:val="24"/>
              </w:rPr>
              <w:t>100</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72"/>
        </w:trPr>
        <w:tc>
          <w:tcPr>
            <w:tcW w:w="2235" w:type="dxa"/>
          </w:tcPr>
          <w:p w:rsidR="009859D6" w:rsidRPr="00705278"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Столярное дело/Швейное дело</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2"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100/100</w:t>
            </w:r>
          </w:p>
        </w:tc>
        <w:tc>
          <w:tcPr>
            <w:tcW w:w="696"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24"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100/100</w:t>
            </w:r>
          </w:p>
        </w:tc>
        <w:tc>
          <w:tcPr>
            <w:tcW w:w="67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Pr="00705278"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r w:rsidR="009859D6" w:rsidRPr="00705278" w:rsidTr="003F423D">
        <w:trPr>
          <w:trHeight w:val="472"/>
        </w:trPr>
        <w:tc>
          <w:tcPr>
            <w:tcW w:w="2235" w:type="dxa"/>
          </w:tcPr>
          <w:p w:rsidR="009859D6" w:rsidRDefault="009859D6" w:rsidP="003F423D">
            <w:pPr>
              <w:jc w:val="center"/>
              <w:rPr>
                <w:rFonts w:ascii="Times New Roman" w:hAnsi="Times New Roman" w:cs="Times New Roman"/>
                <w:b/>
                <w:sz w:val="24"/>
                <w:szCs w:val="24"/>
              </w:rPr>
            </w:pPr>
            <w:r>
              <w:rPr>
                <w:rFonts w:ascii="Times New Roman" w:hAnsi="Times New Roman" w:cs="Times New Roman"/>
                <w:b/>
                <w:sz w:val="24"/>
                <w:szCs w:val="24"/>
              </w:rPr>
              <w:t>Цветоводство</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8"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02"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850"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02"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96"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724"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75"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9"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663"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c>
          <w:tcPr>
            <w:tcW w:w="657"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9859D6" w:rsidRDefault="009859D6" w:rsidP="003F423D">
            <w:pPr>
              <w:jc w:val="center"/>
              <w:rPr>
                <w:rFonts w:ascii="Times New Roman" w:hAnsi="Times New Roman" w:cs="Times New Roman"/>
                <w:sz w:val="24"/>
                <w:szCs w:val="24"/>
              </w:rPr>
            </w:pPr>
            <w:r>
              <w:rPr>
                <w:rFonts w:ascii="Times New Roman" w:hAnsi="Times New Roman" w:cs="Times New Roman"/>
                <w:sz w:val="24"/>
                <w:szCs w:val="24"/>
              </w:rPr>
              <w:t>100</w:t>
            </w:r>
          </w:p>
        </w:tc>
      </w:tr>
    </w:tbl>
    <w:p w:rsidR="009859D6" w:rsidRDefault="009859D6" w:rsidP="009859D6">
      <w:pPr>
        <w:jc w:val="center"/>
        <w:rPr>
          <w:rFonts w:ascii="Times New Roman" w:hAnsi="Times New Roman" w:cs="Times New Roman"/>
          <w:b/>
          <w:sz w:val="24"/>
          <w:szCs w:val="24"/>
        </w:rPr>
      </w:pPr>
    </w:p>
    <w:p w:rsidR="009859D6" w:rsidRDefault="009859D6" w:rsidP="009859D6"/>
    <w:p w:rsidR="009859D6" w:rsidRDefault="009859D6">
      <w:pPr>
        <w:spacing w:after="0" w:line="240" w:lineRule="auto"/>
        <w:rPr>
          <w:rFonts w:ascii="Times New Roman" w:hAnsi="Times New Roman" w:cs="Times New Roman"/>
          <w:b/>
          <w:bCs/>
          <w:sz w:val="24"/>
          <w:szCs w:val="24"/>
        </w:rPr>
      </w:pPr>
    </w:p>
    <w:p w:rsidR="003F423D" w:rsidRDefault="003F423D">
      <w:pPr>
        <w:spacing w:after="0" w:line="240" w:lineRule="auto"/>
        <w:rPr>
          <w:rFonts w:ascii="Times New Roman" w:hAnsi="Times New Roman" w:cs="Times New Roman"/>
          <w:b/>
          <w:bCs/>
          <w:sz w:val="24"/>
          <w:szCs w:val="24"/>
        </w:rPr>
      </w:pPr>
    </w:p>
    <w:p w:rsidR="003F423D" w:rsidRDefault="003F423D">
      <w:pPr>
        <w:spacing w:after="0" w:line="240" w:lineRule="auto"/>
        <w:rPr>
          <w:rFonts w:ascii="Times New Roman" w:hAnsi="Times New Roman" w:cs="Times New Roman"/>
          <w:b/>
          <w:bCs/>
          <w:sz w:val="24"/>
          <w:szCs w:val="24"/>
        </w:rPr>
      </w:pPr>
    </w:p>
    <w:p w:rsidR="003F423D" w:rsidRDefault="003F423D">
      <w:pPr>
        <w:spacing w:after="0" w:line="240" w:lineRule="auto"/>
        <w:rPr>
          <w:rFonts w:ascii="Times New Roman" w:hAnsi="Times New Roman" w:cs="Times New Roman"/>
          <w:b/>
          <w:bCs/>
          <w:sz w:val="24"/>
          <w:szCs w:val="24"/>
        </w:rPr>
      </w:pPr>
    </w:p>
    <w:p w:rsidR="003F423D" w:rsidRDefault="003F423D">
      <w:pPr>
        <w:spacing w:after="0" w:line="240" w:lineRule="auto"/>
        <w:rPr>
          <w:rFonts w:ascii="Times New Roman" w:hAnsi="Times New Roman" w:cs="Times New Roman"/>
          <w:b/>
          <w:bCs/>
          <w:sz w:val="24"/>
          <w:szCs w:val="24"/>
        </w:rPr>
      </w:pPr>
    </w:p>
    <w:p w:rsidR="003F423D" w:rsidRDefault="003F423D">
      <w:pPr>
        <w:spacing w:after="0" w:line="240" w:lineRule="auto"/>
        <w:rPr>
          <w:rFonts w:ascii="Times New Roman" w:hAnsi="Times New Roman" w:cs="Times New Roman"/>
          <w:b/>
          <w:bCs/>
          <w:sz w:val="24"/>
          <w:szCs w:val="24"/>
        </w:rPr>
      </w:pPr>
    </w:p>
    <w:p w:rsidR="003F423D" w:rsidRDefault="003F423D">
      <w:pPr>
        <w:spacing w:after="0" w:line="240" w:lineRule="auto"/>
        <w:rPr>
          <w:rFonts w:ascii="Times New Roman" w:hAnsi="Times New Roman" w:cs="Times New Roman"/>
          <w:b/>
          <w:bCs/>
          <w:sz w:val="24"/>
          <w:szCs w:val="24"/>
        </w:rPr>
      </w:pPr>
    </w:p>
    <w:p w:rsidR="003F423D" w:rsidRDefault="003F423D">
      <w:pPr>
        <w:spacing w:after="0" w:line="240" w:lineRule="auto"/>
        <w:rPr>
          <w:rFonts w:ascii="Times New Roman" w:hAnsi="Times New Roman" w:cs="Times New Roman"/>
          <w:b/>
          <w:bCs/>
          <w:sz w:val="24"/>
          <w:szCs w:val="24"/>
        </w:rPr>
        <w:sectPr w:rsidR="003F423D" w:rsidSect="009859D6">
          <w:pgSz w:w="16838" w:h="11906" w:orient="landscape"/>
          <w:pgMar w:top="849" w:right="709" w:bottom="1276" w:left="709" w:header="708" w:footer="708" w:gutter="0"/>
          <w:cols w:space="708"/>
          <w:docGrid w:linePitch="360"/>
        </w:sectPr>
      </w:pPr>
    </w:p>
    <w:p w:rsidR="003F423D" w:rsidRDefault="003F423D">
      <w:pPr>
        <w:spacing w:after="0" w:line="240" w:lineRule="auto"/>
        <w:rPr>
          <w:rFonts w:ascii="Times New Roman" w:hAnsi="Times New Roman" w:cs="Times New Roman"/>
          <w:b/>
          <w:bCs/>
          <w:sz w:val="24"/>
          <w:szCs w:val="24"/>
        </w:rPr>
      </w:pPr>
    </w:p>
    <w:p w:rsidR="00847F68" w:rsidRDefault="00971964" w:rsidP="00B12035">
      <w:pPr>
        <w:autoSpaceDE w:val="0"/>
        <w:autoSpaceDN w:val="0"/>
        <w:adjustRightInd w:val="0"/>
        <w:spacing w:line="360" w:lineRule="auto"/>
        <w:ind w:firstLine="624"/>
        <w:jc w:val="center"/>
        <w:rPr>
          <w:rFonts w:ascii="Times New Roman" w:hAnsi="Times New Roman" w:cs="Times New Roman"/>
          <w:b/>
          <w:bCs/>
          <w:sz w:val="24"/>
          <w:szCs w:val="24"/>
        </w:rPr>
      </w:pPr>
      <w:r>
        <w:rPr>
          <w:rFonts w:ascii="Times New Roman" w:hAnsi="Times New Roman" w:cs="Times New Roman"/>
          <w:b/>
          <w:bCs/>
          <w:sz w:val="24"/>
          <w:szCs w:val="24"/>
        </w:rPr>
        <w:t>5. Особенности организации учебного процесса</w:t>
      </w:r>
    </w:p>
    <w:p w:rsidR="000D5B98" w:rsidRDefault="00971964" w:rsidP="00971964">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 xml:space="preserve">1. </w:t>
      </w:r>
      <w:r w:rsidR="00066D7C">
        <w:rPr>
          <w:rFonts w:ascii="Times New Roman" w:hAnsi="Times New Roman" w:cs="Times New Roman"/>
          <w:b/>
          <w:sz w:val="24"/>
          <w:szCs w:val="24"/>
        </w:rPr>
        <w:t xml:space="preserve">Класс комплекты и наполняемость </w:t>
      </w:r>
    </w:p>
    <w:tbl>
      <w:tblPr>
        <w:tblW w:w="9898" w:type="dxa"/>
        <w:tblInd w:w="93" w:type="dxa"/>
        <w:tblLook w:val="04A0" w:firstRow="1" w:lastRow="0" w:firstColumn="1" w:lastColumn="0" w:noHBand="0" w:noVBand="1"/>
      </w:tblPr>
      <w:tblGrid>
        <w:gridCol w:w="1757"/>
        <w:gridCol w:w="1842"/>
        <w:gridCol w:w="2174"/>
        <w:gridCol w:w="1995"/>
        <w:gridCol w:w="2130"/>
      </w:tblGrid>
      <w:tr w:rsidR="00914E24" w:rsidRPr="00914E24" w:rsidTr="00914E24">
        <w:trPr>
          <w:trHeight w:val="537"/>
        </w:trPr>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0D5B98" w:rsidRDefault="00914E24"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Ступень образования</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914E24" w:rsidRPr="000D5B98" w:rsidRDefault="00914E24"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Классы</w:t>
            </w:r>
          </w:p>
        </w:tc>
        <w:tc>
          <w:tcPr>
            <w:tcW w:w="2174" w:type="dxa"/>
            <w:tcBorders>
              <w:top w:val="single" w:sz="4" w:space="0" w:color="auto"/>
              <w:left w:val="nil"/>
              <w:bottom w:val="single" w:sz="4" w:space="0" w:color="auto"/>
              <w:right w:val="single" w:sz="4" w:space="0" w:color="auto"/>
            </w:tcBorders>
            <w:shd w:val="clear" w:color="auto" w:fill="auto"/>
            <w:vAlign w:val="center"/>
            <w:hideMark/>
          </w:tcPr>
          <w:p w:rsidR="00914E24" w:rsidRPr="000D5B98" w:rsidRDefault="00914E24"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Число классов  (ед)</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rsidR="00914E24" w:rsidRPr="000D5B98" w:rsidRDefault="00914E24"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Обучающихся (чел)</w:t>
            </w:r>
          </w:p>
        </w:tc>
        <w:tc>
          <w:tcPr>
            <w:tcW w:w="2130" w:type="dxa"/>
            <w:tcBorders>
              <w:top w:val="single" w:sz="4" w:space="0" w:color="auto"/>
              <w:left w:val="nil"/>
              <w:bottom w:val="single" w:sz="4" w:space="0" w:color="auto"/>
              <w:right w:val="single" w:sz="4" w:space="0" w:color="auto"/>
            </w:tcBorders>
            <w:shd w:val="clear" w:color="auto" w:fill="auto"/>
            <w:vAlign w:val="center"/>
            <w:hideMark/>
          </w:tcPr>
          <w:p w:rsidR="00914E24" w:rsidRPr="000D5B98" w:rsidRDefault="00914E24"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Наполняемость</w:t>
            </w:r>
          </w:p>
        </w:tc>
      </w:tr>
      <w:tr w:rsidR="003F423D" w:rsidRPr="00914E24" w:rsidTr="003F423D">
        <w:trPr>
          <w:trHeight w:val="400"/>
        </w:trPr>
        <w:tc>
          <w:tcPr>
            <w:tcW w:w="175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Начальное</w:t>
            </w: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1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1,00</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3,00</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3</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2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1,00</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3,00</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3</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3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1,00</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6,00</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6</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4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2 ( 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4 (в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 xml:space="preserve"> 1 </w:t>
            </w:r>
            <w:proofErr w:type="spellStart"/>
            <w:r>
              <w:rPr>
                <w:rFonts w:ascii="Tahoma" w:hAnsi="Tahoma" w:cs="Tahoma"/>
                <w:sz w:val="16"/>
                <w:szCs w:val="16"/>
              </w:rPr>
              <w:t>инд</w:t>
            </w:r>
            <w:proofErr w:type="spellEnd"/>
            <w:r>
              <w:rPr>
                <w:rFonts w:ascii="Tahoma" w:hAnsi="Tahoma" w:cs="Tahoma"/>
                <w:sz w:val="16"/>
                <w:szCs w:val="16"/>
              </w:rPr>
              <w:t>)</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2</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Класс комплекты</w:t>
            </w:r>
          </w:p>
        </w:tc>
        <w:tc>
          <w:tcPr>
            <w:tcW w:w="2174" w:type="dxa"/>
            <w:tcBorders>
              <w:top w:val="nil"/>
              <w:left w:val="nil"/>
              <w:bottom w:val="single" w:sz="4" w:space="0" w:color="auto"/>
              <w:right w:val="single" w:sz="4" w:space="0" w:color="auto"/>
            </w:tcBorders>
            <w:shd w:val="clear" w:color="auto" w:fill="auto"/>
            <w:noWrap/>
            <w:vAlign w:val="center"/>
          </w:tcPr>
          <w:p w:rsidR="003F423D" w:rsidRDefault="003F423D">
            <w:pPr>
              <w:jc w:val="center"/>
              <w:rPr>
                <w:rFonts w:ascii="Tahoma" w:hAnsi="Tahoma" w:cs="Tahoma"/>
                <w:sz w:val="16"/>
                <w:szCs w:val="16"/>
              </w:rPr>
            </w:pPr>
            <w:r>
              <w:rPr>
                <w:rFonts w:ascii="Tahoma" w:hAnsi="Tahoma" w:cs="Tahoma"/>
                <w:sz w:val="16"/>
                <w:szCs w:val="16"/>
              </w:rPr>
              <w:t>5,00</w:t>
            </w:r>
          </w:p>
        </w:tc>
        <w:tc>
          <w:tcPr>
            <w:tcW w:w="1995" w:type="dxa"/>
            <w:tcBorders>
              <w:top w:val="nil"/>
              <w:left w:val="nil"/>
              <w:bottom w:val="single" w:sz="4" w:space="0" w:color="auto"/>
              <w:right w:val="single" w:sz="4" w:space="0" w:color="auto"/>
            </w:tcBorders>
            <w:shd w:val="clear" w:color="auto" w:fill="auto"/>
            <w:noWrap/>
            <w:vAlign w:val="center"/>
          </w:tcPr>
          <w:p w:rsidR="003F423D" w:rsidRDefault="003F423D">
            <w:pPr>
              <w:jc w:val="center"/>
              <w:rPr>
                <w:rFonts w:ascii="Tahoma" w:hAnsi="Tahoma" w:cs="Tahoma"/>
                <w:sz w:val="16"/>
                <w:szCs w:val="16"/>
              </w:rPr>
            </w:pPr>
            <w:r>
              <w:rPr>
                <w:rFonts w:ascii="Tahoma" w:hAnsi="Tahoma" w:cs="Tahoma"/>
                <w:sz w:val="16"/>
                <w:szCs w:val="16"/>
              </w:rPr>
              <w:t>16,00</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3,2</w:t>
            </w:r>
          </w:p>
        </w:tc>
      </w:tr>
      <w:tr w:rsidR="003F423D" w:rsidRPr="00914E24" w:rsidTr="003F423D">
        <w:trPr>
          <w:trHeight w:val="400"/>
        </w:trPr>
        <w:tc>
          <w:tcPr>
            <w:tcW w:w="1757"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Общее</w:t>
            </w: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5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 </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6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2 ( 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4 (в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 xml:space="preserve"> 1 </w:t>
            </w:r>
            <w:proofErr w:type="spellStart"/>
            <w:r>
              <w:rPr>
                <w:rFonts w:ascii="Tahoma" w:hAnsi="Tahoma" w:cs="Tahoma"/>
                <w:sz w:val="16"/>
                <w:szCs w:val="16"/>
              </w:rPr>
              <w:t>инд</w:t>
            </w:r>
            <w:proofErr w:type="spellEnd"/>
            <w:r>
              <w:rPr>
                <w:rFonts w:ascii="Tahoma" w:hAnsi="Tahoma" w:cs="Tahoma"/>
                <w:sz w:val="16"/>
                <w:szCs w:val="16"/>
              </w:rPr>
              <w:t>)</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2</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7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2 ( 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7 ( в т ч 4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3,5</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8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2 ( 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6 (в т ч 2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3</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9 класс</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1(в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3 (в т ч 3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3</w:t>
            </w:r>
          </w:p>
        </w:tc>
      </w:tr>
      <w:tr w:rsidR="003F423D" w:rsidRPr="00914E24" w:rsidTr="003F423D">
        <w:trPr>
          <w:trHeight w:val="400"/>
        </w:trPr>
        <w:tc>
          <w:tcPr>
            <w:tcW w:w="1757" w:type="dxa"/>
            <w:vMerge/>
            <w:tcBorders>
              <w:top w:val="nil"/>
              <w:left w:val="single" w:sz="4" w:space="0" w:color="auto"/>
              <w:bottom w:val="single" w:sz="4" w:space="0" w:color="auto"/>
              <w:right w:val="single" w:sz="4" w:space="0" w:color="auto"/>
            </w:tcBorders>
            <w:vAlign w:val="center"/>
            <w:hideMark/>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hideMark/>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r w:rsidRPr="000D5B98">
              <w:rPr>
                <w:rFonts w:ascii="Times New Roman" w:eastAsia="Times New Roman" w:hAnsi="Times New Roman" w:cs="Times New Roman"/>
                <w:sz w:val="24"/>
                <w:szCs w:val="16"/>
                <w:lang w:eastAsia="ru-RU"/>
              </w:rPr>
              <w:t>Класс комплекты</w:t>
            </w:r>
          </w:p>
        </w:tc>
        <w:tc>
          <w:tcPr>
            <w:tcW w:w="2174"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2 ( в т ч 1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1995" w:type="dxa"/>
            <w:tcBorders>
              <w:top w:val="nil"/>
              <w:left w:val="nil"/>
              <w:bottom w:val="single" w:sz="4" w:space="0" w:color="auto"/>
              <w:right w:val="single" w:sz="4" w:space="0" w:color="auto"/>
            </w:tcBorders>
            <w:shd w:val="clear" w:color="auto" w:fill="auto"/>
            <w:noWrap/>
            <w:vAlign w:val="bottom"/>
          </w:tcPr>
          <w:p w:rsidR="003F423D" w:rsidRDefault="003F423D">
            <w:pPr>
              <w:jc w:val="right"/>
              <w:rPr>
                <w:rFonts w:ascii="Tahoma" w:hAnsi="Tahoma" w:cs="Tahoma"/>
                <w:sz w:val="16"/>
                <w:szCs w:val="16"/>
              </w:rPr>
            </w:pPr>
            <w:r>
              <w:rPr>
                <w:rFonts w:ascii="Tahoma" w:hAnsi="Tahoma" w:cs="Tahoma"/>
                <w:sz w:val="16"/>
                <w:szCs w:val="16"/>
              </w:rPr>
              <w:t xml:space="preserve">9(в т ч 5 </w:t>
            </w:r>
            <w:proofErr w:type="spellStart"/>
            <w:proofErr w:type="gramStart"/>
            <w:r>
              <w:rPr>
                <w:rFonts w:ascii="Tahoma" w:hAnsi="Tahoma" w:cs="Tahoma"/>
                <w:sz w:val="16"/>
                <w:szCs w:val="16"/>
              </w:rPr>
              <w:t>корр</w:t>
            </w:r>
            <w:proofErr w:type="spellEnd"/>
            <w:proofErr w:type="gramEnd"/>
            <w:r>
              <w:rPr>
                <w:rFonts w:ascii="Tahoma" w:hAnsi="Tahoma" w:cs="Tahoma"/>
                <w:sz w:val="16"/>
                <w:szCs w:val="16"/>
              </w:rPr>
              <w:t>)</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4..5</w:t>
            </w:r>
          </w:p>
        </w:tc>
      </w:tr>
      <w:tr w:rsidR="003F423D" w:rsidRPr="00914E24" w:rsidTr="003F423D">
        <w:trPr>
          <w:trHeight w:val="400"/>
        </w:trPr>
        <w:tc>
          <w:tcPr>
            <w:tcW w:w="1757" w:type="dxa"/>
            <w:tcBorders>
              <w:top w:val="nil"/>
              <w:left w:val="single" w:sz="4" w:space="0" w:color="auto"/>
              <w:bottom w:val="single" w:sz="4" w:space="0" w:color="auto"/>
              <w:right w:val="single" w:sz="4" w:space="0" w:color="auto"/>
            </w:tcBorders>
            <w:vAlign w:val="center"/>
          </w:tcPr>
          <w:p w:rsidR="003F423D" w:rsidRPr="000D5B98" w:rsidRDefault="003F423D" w:rsidP="000D5B98">
            <w:pPr>
              <w:spacing w:after="0" w:line="240" w:lineRule="auto"/>
              <w:rPr>
                <w:rFonts w:ascii="Times New Roman" w:eastAsia="Times New Roman" w:hAnsi="Times New Roman" w:cs="Times New Roman"/>
                <w:sz w:val="24"/>
                <w:szCs w:val="16"/>
                <w:lang w:eastAsia="ru-RU"/>
              </w:rPr>
            </w:pPr>
          </w:p>
        </w:tc>
        <w:tc>
          <w:tcPr>
            <w:tcW w:w="1842" w:type="dxa"/>
            <w:tcBorders>
              <w:top w:val="nil"/>
              <w:left w:val="nil"/>
              <w:bottom w:val="single" w:sz="4" w:space="0" w:color="auto"/>
              <w:right w:val="single" w:sz="4" w:space="0" w:color="auto"/>
            </w:tcBorders>
            <w:shd w:val="clear" w:color="auto" w:fill="auto"/>
            <w:noWrap/>
            <w:vAlign w:val="center"/>
          </w:tcPr>
          <w:p w:rsidR="003F423D" w:rsidRPr="000D5B98" w:rsidRDefault="003F423D" w:rsidP="000D5B98">
            <w:pPr>
              <w:spacing w:after="0" w:line="240" w:lineRule="auto"/>
              <w:jc w:val="center"/>
              <w:rPr>
                <w:rFonts w:ascii="Times New Roman" w:eastAsia="Times New Roman" w:hAnsi="Times New Roman" w:cs="Times New Roman"/>
                <w:sz w:val="24"/>
                <w:szCs w:val="16"/>
                <w:lang w:eastAsia="ru-RU"/>
              </w:rPr>
            </w:pPr>
          </w:p>
        </w:tc>
        <w:tc>
          <w:tcPr>
            <w:tcW w:w="2174" w:type="dxa"/>
            <w:tcBorders>
              <w:top w:val="nil"/>
              <w:left w:val="nil"/>
              <w:bottom w:val="single" w:sz="4" w:space="0" w:color="auto"/>
              <w:right w:val="single" w:sz="4" w:space="0" w:color="auto"/>
            </w:tcBorders>
            <w:shd w:val="clear" w:color="auto" w:fill="auto"/>
            <w:noWrap/>
            <w:vAlign w:val="center"/>
          </w:tcPr>
          <w:p w:rsidR="003F423D" w:rsidRDefault="003F423D">
            <w:pPr>
              <w:jc w:val="center"/>
              <w:rPr>
                <w:rFonts w:ascii="Tahoma" w:hAnsi="Tahoma" w:cs="Tahoma"/>
                <w:sz w:val="16"/>
                <w:szCs w:val="16"/>
              </w:rPr>
            </w:pPr>
            <w:r>
              <w:rPr>
                <w:rFonts w:ascii="Tahoma" w:hAnsi="Tahoma" w:cs="Tahoma"/>
                <w:sz w:val="16"/>
                <w:szCs w:val="16"/>
              </w:rPr>
              <w:t>9,00</w:t>
            </w:r>
          </w:p>
        </w:tc>
        <w:tc>
          <w:tcPr>
            <w:tcW w:w="1995" w:type="dxa"/>
            <w:tcBorders>
              <w:top w:val="nil"/>
              <w:left w:val="nil"/>
              <w:bottom w:val="single" w:sz="4" w:space="0" w:color="auto"/>
              <w:right w:val="single" w:sz="4" w:space="0" w:color="auto"/>
            </w:tcBorders>
            <w:shd w:val="clear" w:color="auto" w:fill="auto"/>
            <w:noWrap/>
            <w:vAlign w:val="center"/>
          </w:tcPr>
          <w:p w:rsidR="003F423D" w:rsidRDefault="003F423D">
            <w:pPr>
              <w:jc w:val="center"/>
              <w:rPr>
                <w:rFonts w:ascii="Tahoma" w:hAnsi="Tahoma" w:cs="Tahoma"/>
                <w:sz w:val="16"/>
                <w:szCs w:val="16"/>
              </w:rPr>
            </w:pPr>
            <w:r>
              <w:rPr>
                <w:rFonts w:ascii="Tahoma" w:hAnsi="Tahoma" w:cs="Tahoma"/>
                <w:sz w:val="16"/>
                <w:szCs w:val="16"/>
              </w:rPr>
              <w:t>29,00</w:t>
            </w:r>
          </w:p>
        </w:tc>
        <w:tc>
          <w:tcPr>
            <w:tcW w:w="2130" w:type="dxa"/>
            <w:tcBorders>
              <w:top w:val="nil"/>
              <w:left w:val="nil"/>
              <w:bottom w:val="single" w:sz="4" w:space="0" w:color="auto"/>
              <w:right w:val="single" w:sz="4" w:space="0" w:color="auto"/>
            </w:tcBorders>
            <w:shd w:val="clear" w:color="auto" w:fill="auto"/>
            <w:vAlign w:val="center"/>
          </w:tcPr>
          <w:p w:rsidR="003F423D" w:rsidRDefault="003F423D">
            <w:pPr>
              <w:jc w:val="right"/>
              <w:rPr>
                <w:rFonts w:ascii="Tahoma" w:hAnsi="Tahoma" w:cs="Tahoma"/>
                <w:sz w:val="16"/>
                <w:szCs w:val="16"/>
              </w:rPr>
            </w:pPr>
            <w:r>
              <w:rPr>
                <w:rFonts w:ascii="Tahoma" w:hAnsi="Tahoma" w:cs="Tahoma"/>
                <w:sz w:val="16"/>
                <w:szCs w:val="16"/>
              </w:rPr>
              <w:t>3,2</w:t>
            </w:r>
          </w:p>
        </w:tc>
      </w:tr>
    </w:tbl>
    <w:p w:rsidR="00971964" w:rsidRDefault="00971964" w:rsidP="003F423D">
      <w:pPr>
        <w:pStyle w:val="ad"/>
        <w:ind w:left="720"/>
        <w:jc w:val="both"/>
        <w:rPr>
          <w:rFonts w:ascii="Times New Roman" w:hAnsi="Times New Roman" w:cs="Times New Roman"/>
          <w:b/>
          <w:sz w:val="24"/>
          <w:szCs w:val="24"/>
        </w:rPr>
      </w:pP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2. Окончание учебного года:</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Учебные занятия заканчиваются:</w:t>
      </w:r>
    </w:p>
    <w:p w:rsidR="003F423D"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в  2- 4  классах  – 25 мая</w:t>
      </w:r>
    </w:p>
    <w:p w:rsidR="003F423D" w:rsidRPr="00F430AA"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в 3б-4бклассах -  25 мая</w:t>
      </w:r>
    </w:p>
    <w:p w:rsidR="003F423D"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в  5 - 8  классах – 31 мая</w:t>
      </w:r>
    </w:p>
    <w:p w:rsidR="003F423D" w:rsidRPr="00F430AA"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в 5б-8б классах – 31мая</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в 9</w:t>
      </w:r>
      <w:r>
        <w:rPr>
          <w:rFonts w:ascii="Times New Roman" w:hAnsi="Times New Roman" w:cs="Times New Roman"/>
          <w:sz w:val="24"/>
          <w:szCs w:val="24"/>
        </w:rPr>
        <w:t>, 9б классах</w:t>
      </w:r>
      <w:r w:rsidRPr="00F430AA">
        <w:rPr>
          <w:rFonts w:ascii="Times New Roman" w:hAnsi="Times New Roman" w:cs="Times New Roman"/>
          <w:sz w:val="24"/>
          <w:szCs w:val="24"/>
        </w:rPr>
        <w:t xml:space="preserve">  – 25 мая</w:t>
      </w: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3. Начало учебных занятий:</w:t>
      </w:r>
    </w:p>
    <w:p w:rsidR="003F423D"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w:t>
      </w:r>
      <w:r>
        <w:rPr>
          <w:rFonts w:ascii="Times New Roman" w:hAnsi="Times New Roman" w:cs="Times New Roman"/>
          <w:sz w:val="24"/>
          <w:szCs w:val="24"/>
        </w:rPr>
        <w:t xml:space="preserve">  1 класс - </w:t>
      </w:r>
      <w:r w:rsidRPr="00F430AA">
        <w:rPr>
          <w:rFonts w:ascii="Times New Roman" w:hAnsi="Times New Roman" w:cs="Times New Roman"/>
          <w:sz w:val="24"/>
          <w:szCs w:val="24"/>
        </w:rPr>
        <w:t>8.00 час.</w:t>
      </w:r>
    </w:p>
    <w:p w:rsidR="003F423D"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2-9 классы - 8.00 час.</w:t>
      </w:r>
    </w:p>
    <w:p w:rsidR="003F423D" w:rsidRPr="00F430AA"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2б-9б классы - </w:t>
      </w:r>
      <w:r w:rsidRPr="00F430AA">
        <w:rPr>
          <w:rFonts w:ascii="Times New Roman" w:hAnsi="Times New Roman" w:cs="Times New Roman"/>
          <w:sz w:val="24"/>
          <w:szCs w:val="24"/>
        </w:rPr>
        <w:t>8.00 час.</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b/>
          <w:sz w:val="24"/>
          <w:szCs w:val="24"/>
        </w:rPr>
        <w:t>4. Окончание учебных занятий:</w:t>
      </w:r>
    </w:p>
    <w:p w:rsidR="003F423D"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w:t>
      </w:r>
      <w:r>
        <w:rPr>
          <w:rFonts w:ascii="Times New Roman" w:hAnsi="Times New Roman" w:cs="Times New Roman"/>
          <w:sz w:val="24"/>
          <w:szCs w:val="24"/>
        </w:rPr>
        <w:t>1 классы – 11.50 час.</w:t>
      </w:r>
    </w:p>
    <w:p w:rsidR="003F423D"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2 - 4 классы    – 12.45 час.</w:t>
      </w:r>
    </w:p>
    <w:p w:rsidR="003F423D" w:rsidRPr="00F430AA"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3б-4б классы – 11.50 час.</w:t>
      </w:r>
    </w:p>
    <w:p w:rsidR="003F423D"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5 - 9 классы    – 13.40 час.</w:t>
      </w:r>
    </w:p>
    <w:p w:rsidR="003F423D" w:rsidRPr="00F430AA" w:rsidRDefault="003F423D" w:rsidP="003F423D">
      <w:pPr>
        <w:pStyle w:val="ad"/>
        <w:ind w:left="720"/>
        <w:jc w:val="both"/>
        <w:rPr>
          <w:rFonts w:ascii="Times New Roman" w:hAnsi="Times New Roman" w:cs="Times New Roman"/>
          <w:sz w:val="24"/>
          <w:szCs w:val="24"/>
        </w:rPr>
      </w:pPr>
      <w:r>
        <w:rPr>
          <w:rFonts w:ascii="Times New Roman" w:hAnsi="Times New Roman" w:cs="Times New Roman"/>
          <w:sz w:val="24"/>
          <w:szCs w:val="24"/>
        </w:rPr>
        <w:t xml:space="preserve">    5б-9б классы – 13.40 час.</w:t>
      </w: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5. Сменность занятий:</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Занятия проводятся в одну смену</w:t>
      </w: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6. Продолжительность учебного года:</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2- 4</w:t>
      </w:r>
      <w:r>
        <w:rPr>
          <w:rFonts w:ascii="Times New Roman" w:hAnsi="Times New Roman" w:cs="Times New Roman"/>
          <w:sz w:val="24"/>
          <w:szCs w:val="24"/>
        </w:rPr>
        <w:t>,3б-4б</w:t>
      </w:r>
      <w:r w:rsidRPr="00F430AA">
        <w:rPr>
          <w:rFonts w:ascii="Times New Roman" w:hAnsi="Times New Roman" w:cs="Times New Roman"/>
          <w:sz w:val="24"/>
          <w:szCs w:val="24"/>
        </w:rPr>
        <w:t xml:space="preserve"> классы    – 34 недели</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5-</w:t>
      </w:r>
      <w:r>
        <w:rPr>
          <w:rFonts w:ascii="Times New Roman" w:hAnsi="Times New Roman" w:cs="Times New Roman"/>
          <w:sz w:val="24"/>
          <w:szCs w:val="24"/>
        </w:rPr>
        <w:t>8, 5б-8б</w:t>
      </w:r>
      <w:r w:rsidRPr="00F430AA">
        <w:rPr>
          <w:rFonts w:ascii="Times New Roman" w:hAnsi="Times New Roman" w:cs="Times New Roman"/>
          <w:sz w:val="24"/>
          <w:szCs w:val="24"/>
        </w:rPr>
        <w:t xml:space="preserve">  классы    - 35 недель</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9</w:t>
      </w:r>
      <w:r>
        <w:rPr>
          <w:rFonts w:ascii="Times New Roman" w:hAnsi="Times New Roman" w:cs="Times New Roman"/>
          <w:sz w:val="24"/>
          <w:szCs w:val="24"/>
        </w:rPr>
        <w:t xml:space="preserve"> - 9б  </w:t>
      </w:r>
      <w:r w:rsidRPr="00F430AA">
        <w:rPr>
          <w:rFonts w:ascii="Times New Roman" w:hAnsi="Times New Roman" w:cs="Times New Roman"/>
          <w:sz w:val="24"/>
          <w:szCs w:val="24"/>
        </w:rPr>
        <w:t xml:space="preserve"> класс</w:t>
      </w:r>
      <w:r>
        <w:rPr>
          <w:rFonts w:ascii="Times New Roman" w:hAnsi="Times New Roman" w:cs="Times New Roman"/>
          <w:sz w:val="24"/>
          <w:szCs w:val="24"/>
        </w:rPr>
        <w:t>ы</w:t>
      </w:r>
      <w:r w:rsidRPr="00F430AA">
        <w:rPr>
          <w:rFonts w:ascii="Times New Roman" w:hAnsi="Times New Roman" w:cs="Times New Roman"/>
          <w:sz w:val="24"/>
          <w:szCs w:val="24"/>
        </w:rPr>
        <w:t xml:space="preserve">          – 34 недели</w:t>
      </w:r>
    </w:p>
    <w:p w:rsidR="003F423D" w:rsidRPr="00F430AA" w:rsidRDefault="003F423D" w:rsidP="003F423D">
      <w:pPr>
        <w:pStyle w:val="ad"/>
        <w:ind w:left="360"/>
        <w:jc w:val="both"/>
        <w:rPr>
          <w:rFonts w:ascii="Times New Roman" w:hAnsi="Times New Roman" w:cs="Times New Roman"/>
          <w:b/>
          <w:sz w:val="24"/>
          <w:szCs w:val="24"/>
        </w:rPr>
      </w:pPr>
      <w:r w:rsidRPr="00F430AA">
        <w:rPr>
          <w:rFonts w:ascii="Times New Roman" w:hAnsi="Times New Roman" w:cs="Times New Roman"/>
          <w:b/>
          <w:sz w:val="24"/>
          <w:szCs w:val="24"/>
        </w:rPr>
        <w:t xml:space="preserve">     7. Режим работы школы:</w:t>
      </w:r>
    </w:p>
    <w:p w:rsidR="003F423D" w:rsidRPr="007C339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2 - 9 классы – 6-дневная рабочая неделя</w:t>
      </w:r>
    </w:p>
    <w:p w:rsidR="003F423D" w:rsidRPr="00F430AA" w:rsidRDefault="003F423D" w:rsidP="003F423D">
      <w:pPr>
        <w:pStyle w:val="ad"/>
        <w:ind w:left="720"/>
        <w:jc w:val="both"/>
        <w:rPr>
          <w:rFonts w:ascii="Times New Roman" w:hAnsi="Times New Roman" w:cs="Times New Roman"/>
          <w:sz w:val="24"/>
          <w:szCs w:val="24"/>
          <w:lang w:val="tt-RU"/>
        </w:rPr>
      </w:pPr>
      <w:r w:rsidRPr="00F430AA">
        <w:rPr>
          <w:rFonts w:ascii="Times New Roman" w:hAnsi="Times New Roman" w:cs="Times New Roman"/>
          <w:sz w:val="24"/>
          <w:szCs w:val="24"/>
          <w:lang w:val="tt-RU"/>
        </w:rPr>
        <w:t xml:space="preserve">    </w:t>
      </w:r>
      <w:r>
        <w:rPr>
          <w:rFonts w:ascii="Times New Roman" w:hAnsi="Times New Roman" w:cs="Times New Roman"/>
          <w:sz w:val="24"/>
          <w:szCs w:val="24"/>
          <w:lang w:val="tt-RU"/>
        </w:rPr>
        <w:t>3</w:t>
      </w:r>
      <w:r w:rsidRPr="00F430AA">
        <w:rPr>
          <w:rFonts w:ascii="Times New Roman" w:hAnsi="Times New Roman" w:cs="Times New Roman"/>
          <w:sz w:val="24"/>
          <w:szCs w:val="24"/>
          <w:lang w:val="tt-RU"/>
        </w:rPr>
        <w:t>б-</w:t>
      </w:r>
      <w:r>
        <w:rPr>
          <w:rFonts w:ascii="Times New Roman" w:hAnsi="Times New Roman" w:cs="Times New Roman"/>
          <w:sz w:val="24"/>
          <w:szCs w:val="24"/>
          <w:lang w:val="tt-RU"/>
        </w:rPr>
        <w:t>9</w:t>
      </w:r>
      <w:r w:rsidRPr="00F430AA">
        <w:rPr>
          <w:rFonts w:ascii="Times New Roman" w:hAnsi="Times New Roman" w:cs="Times New Roman"/>
          <w:sz w:val="24"/>
          <w:szCs w:val="24"/>
          <w:lang w:val="tt-RU"/>
        </w:rPr>
        <w:t>б классы – 5-дневная рабочая неделя</w:t>
      </w: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8. Регламентирование образовательного процесса на учебный год:</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1) Продолжительность учебных занятий по четвертям: дата и продолжительность </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lastRenderedPageBreak/>
        <w:t xml:space="preserve">                      начало четверти</w:t>
      </w:r>
      <w:r w:rsidRPr="00F430AA">
        <w:rPr>
          <w:rFonts w:ascii="Times New Roman" w:hAnsi="Times New Roman" w:cs="Times New Roman"/>
          <w:sz w:val="24"/>
          <w:szCs w:val="24"/>
        </w:rPr>
        <w:tab/>
        <w:t>окончание четверти    количество учебных недель</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1 четверть</w:t>
      </w:r>
      <w:r w:rsidRPr="00F430AA">
        <w:rPr>
          <w:rFonts w:ascii="Times New Roman" w:hAnsi="Times New Roman" w:cs="Times New Roman"/>
          <w:sz w:val="24"/>
          <w:szCs w:val="24"/>
        </w:rPr>
        <w:tab/>
        <w:t xml:space="preserve">   0</w:t>
      </w:r>
      <w:r>
        <w:rPr>
          <w:rFonts w:ascii="Times New Roman" w:hAnsi="Times New Roman" w:cs="Times New Roman"/>
          <w:sz w:val="24"/>
          <w:szCs w:val="24"/>
        </w:rPr>
        <w:t>1.09.2021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lang w:val="tt-RU"/>
        </w:rPr>
        <w:t>31</w:t>
      </w:r>
      <w:r w:rsidRPr="00F430AA">
        <w:rPr>
          <w:rFonts w:ascii="Times New Roman" w:hAnsi="Times New Roman" w:cs="Times New Roman"/>
          <w:sz w:val="24"/>
          <w:szCs w:val="24"/>
        </w:rPr>
        <w:t>.1</w:t>
      </w:r>
      <w:r w:rsidRPr="00F430AA">
        <w:rPr>
          <w:rFonts w:ascii="Times New Roman" w:hAnsi="Times New Roman" w:cs="Times New Roman"/>
          <w:sz w:val="24"/>
          <w:szCs w:val="24"/>
          <w:lang w:val="tt-RU"/>
        </w:rPr>
        <w:t>0</w:t>
      </w:r>
      <w:r w:rsidRPr="00F430AA">
        <w:rPr>
          <w:rFonts w:ascii="Times New Roman" w:hAnsi="Times New Roman" w:cs="Times New Roman"/>
          <w:sz w:val="24"/>
          <w:szCs w:val="24"/>
        </w:rPr>
        <w:t>.20</w:t>
      </w:r>
      <w:r>
        <w:rPr>
          <w:rFonts w:ascii="Times New Roman" w:hAnsi="Times New Roman" w:cs="Times New Roman"/>
          <w:sz w:val="24"/>
          <w:szCs w:val="24"/>
        </w:rPr>
        <w:t>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9 недель</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2 четверть</w:t>
      </w:r>
      <w:r w:rsidRPr="00F430AA">
        <w:rPr>
          <w:rFonts w:ascii="Times New Roman" w:hAnsi="Times New Roman" w:cs="Times New Roman"/>
          <w:sz w:val="24"/>
          <w:szCs w:val="24"/>
        </w:rPr>
        <w:tab/>
        <w:t xml:space="preserve">   0</w:t>
      </w:r>
      <w:r>
        <w:rPr>
          <w:rFonts w:ascii="Times New Roman" w:hAnsi="Times New Roman" w:cs="Times New Roman"/>
          <w:sz w:val="24"/>
          <w:szCs w:val="24"/>
        </w:rPr>
        <w:t>8</w:t>
      </w:r>
      <w:r w:rsidRPr="00F430AA">
        <w:rPr>
          <w:rFonts w:ascii="Times New Roman" w:hAnsi="Times New Roman" w:cs="Times New Roman"/>
          <w:sz w:val="24"/>
          <w:szCs w:val="24"/>
        </w:rPr>
        <w:t>.11.20</w:t>
      </w:r>
      <w:r>
        <w:rPr>
          <w:rFonts w:ascii="Times New Roman" w:hAnsi="Times New Roman" w:cs="Times New Roman"/>
          <w:sz w:val="24"/>
          <w:szCs w:val="24"/>
        </w:rPr>
        <w:t>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2</w:t>
      </w:r>
      <w:r>
        <w:rPr>
          <w:rFonts w:ascii="Times New Roman" w:hAnsi="Times New Roman" w:cs="Times New Roman"/>
          <w:sz w:val="24"/>
          <w:szCs w:val="24"/>
        </w:rPr>
        <w:t>8.12.2021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rPr>
        <w:t>7</w:t>
      </w:r>
      <w:r w:rsidRPr="00F430AA">
        <w:rPr>
          <w:rFonts w:ascii="Times New Roman" w:hAnsi="Times New Roman" w:cs="Times New Roman"/>
          <w:sz w:val="24"/>
          <w:szCs w:val="24"/>
        </w:rPr>
        <w:t xml:space="preserve"> недель</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3 четверть</w:t>
      </w:r>
      <w:r w:rsidRPr="00F430AA">
        <w:rPr>
          <w:rFonts w:ascii="Times New Roman" w:hAnsi="Times New Roman" w:cs="Times New Roman"/>
          <w:sz w:val="24"/>
          <w:szCs w:val="24"/>
        </w:rPr>
        <w:tab/>
        <w:t xml:space="preserve">   </w:t>
      </w:r>
      <w:r w:rsidRPr="00F430AA">
        <w:rPr>
          <w:rFonts w:ascii="Times New Roman" w:hAnsi="Times New Roman" w:cs="Times New Roman"/>
          <w:sz w:val="24"/>
          <w:szCs w:val="24"/>
          <w:lang w:val="tt-RU"/>
        </w:rPr>
        <w:t>1</w:t>
      </w:r>
      <w:r>
        <w:rPr>
          <w:rFonts w:ascii="Times New Roman" w:hAnsi="Times New Roman" w:cs="Times New Roman"/>
          <w:sz w:val="24"/>
          <w:szCs w:val="24"/>
          <w:lang w:val="tt-RU"/>
        </w:rPr>
        <w:t>2</w:t>
      </w:r>
      <w:r w:rsidRPr="00F430AA">
        <w:rPr>
          <w:rFonts w:ascii="Times New Roman" w:hAnsi="Times New Roman" w:cs="Times New Roman"/>
          <w:sz w:val="24"/>
          <w:szCs w:val="24"/>
          <w:lang w:val="tt-RU"/>
        </w:rPr>
        <w:t>.</w:t>
      </w:r>
      <w:r w:rsidRPr="00F430AA">
        <w:rPr>
          <w:rFonts w:ascii="Times New Roman" w:hAnsi="Times New Roman" w:cs="Times New Roman"/>
          <w:sz w:val="24"/>
          <w:szCs w:val="24"/>
        </w:rPr>
        <w:t>01.202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2</w:t>
      </w:r>
      <w:r>
        <w:rPr>
          <w:rFonts w:ascii="Times New Roman" w:hAnsi="Times New Roman" w:cs="Times New Roman"/>
          <w:sz w:val="24"/>
          <w:szCs w:val="24"/>
        </w:rPr>
        <w:t>6</w:t>
      </w:r>
      <w:r w:rsidRPr="00F430AA">
        <w:rPr>
          <w:rFonts w:ascii="Times New Roman" w:hAnsi="Times New Roman" w:cs="Times New Roman"/>
          <w:sz w:val="24"/>
          <w:szCs w:val="24"/>
        </w:rPr>
        <w:t>.03.202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1</w:t>
      </w:r>
      <w:r>
        <w:rPr>
          <w:rFonts w:ascii="Times New Roman" w:hAnsi="Times New Roman" w:cs="Times New Roman"/>
          <w:sz w:val="24"/>
          <w:szCs w:val="24"/>
          <w:lang w:val="tt-RU"/>
        </w:rPr>
        <w:t>1</w:t>
      </w:r>
      <w:r w:rsidRPr="00F430AA">
        <w:rPr>
          <w:rFonts w:ascii="Times New Roman" w:hAnsi="Times New Roman" w:cs="Times New Roman"/>
          <w:sz w:val="24"/>
          <w:szCs w:val="24"/>
        </w:rPr>
        <w:t xml:space="preserve"> недель</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4 четверть</w:t>
      </w:r>
      <w:r w:rsidRPr="00F430AA">
        <w:rPr>
          <w:rFonts w:ascii="Times New Roman" w:hAnsi="Times New Roman" w:cs="Times New Roman"/>
          <w:sz w:val="24"/>
          <w:szCs w:val="24"/>
        </w:rPr>
        <w:tab/>
        <w:t xml:space="preserve">   </w:t>
      </w:r>
      <w:r>
        <w:rPr>
          <w:rFonts w:ascii="Times New Roman" w:hAnsi="Times New Roman" w:cs="Times New Roman"/>
          <w:sz w:val="24"/>
          <w:szCs w:val="24"/>
        </w:rPr>
        <w:t>0</w:t>
      </w:r>
      <w:r>
        <w:rPr>
          <w:rFonts w:ascii="Times New Roman" w:hAnsi="Times New Roman" w:cs="Times New Roman"/>
          <w:sz w:val="24"/>
          <w:szCs w:val="24"/>
          <w:lang w:val="tt-RU"/>
        </w:rPr>
        <w:t>6</w:t>
      </w:r>
      <w:r w:rsidRPr="00F430AA">
        <w:rPr>
          <w:rFonts w:ascii="Times New Roman" w:hAnsi="Times New Roman" w:cs="Times New Roman"/>
          <w:sz w:val="24"/>
          <w:szCs w:val="24"/>
        </w:rPr>
        <w:t>.0</w:t>
      </w:r>
      <w:r>
        <w:rPr>
          <w:rFonts w:ascii="Times New Roman" w:hAnsi="Times New Roman" w:cs="Times New Roman"/>
          <w:sz w:val="24"/>
          <w:szCs w:val="24"/>
          <w:lang w:val="tt-RU"/>
        </w:rPr>
        <w:t>4</w:t>
      </w:r>
      <w:r w:rsidRPr="00F430AA">
        <w:rPr>
          <w:rFonts w:ascii="Times New Roman" w:hAnsi="Times New Roman" w:cs="Times New Roman"/>
          <w:sz w:val="24"/>
          <w:szCs w:val="24"/>
        </w:rPr>
        <w:t>.202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31.05.202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9 недель</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2) Продолжительность каникул в течение учебного года:</w:t>
      </w:r>
      <w:r w:rsidRPr="00F430AA">
        <w:rPr>
          <w:rFonts w:ascii="Times New Roman" w:hAnsi="Times New Roman" w:cs="Times New Roman"/>
          <w:sz w:val="24"/>
          <w:szCs w:val="24"/>
        </w:rPr>
        <w:tab/>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Осенние</w:t>
      </w:r>
      <w:r w:rsidRPr="00F430AA">
        <w:rPr>
          <w:rFonts w:ascii="Times New Roman" w:hAnsi="Times New Roman" w:cs="Times New Roman"/>
          <w:sz w:val="24"/>
          <w:szCs w:val="24"/>
        </w:rPr>
        <w:tab/>
      </w:r>
      <w:r>
        <w:rPr>
          <w:rFonts w:ascii="Times New Roman" w:hAnsi="Times New Roman" w:cs="Times New Roman"/>
          <w:sz w:val="24"/>
          <w:szCs w:val="24"/>
          <w:lang w:val="tt-RU"/>
        </w:rPr>
        <w:t>01</w:t>
      </w:r>
      <w:r w:rsidRPr="00F430AA">
        <w:rPr>
          <w:rFonts w:ascii="Times New Roman" w:hAnsi="Times New Roman" w:cs="Times New Roman"/>
          <w:sz w:val="24"/>
          <w:szCs w:val="24"/>
        </w:rPr>
        <w:t>.1</w:t>
      </w:r>
      <w:r>
        <w:rPr>
          <w:rFonts w:ascii="Times New Roman" w:hAnsi="Times New Roman" w:cs="Times New Roman"/>
          <w:sz w:val="24"/>
          <w:szCs w:val="24"/>
        </w:rPr>
        <w:t>1</w:t>
      </w:r>
      <w:r w:rsidRPr="00F430AA">
        <w:rPr>
          <w:rFonts w:ascii="Times New Roman" w:hAnsi="Times New Roman" w:cs="Times New Roman"/>
          <w:sz w:val="24"/>
          <w:szCs w:val="24"/>
        </w:rPr>
        <w:t>.20</w:t>
      </w:r>
      <w:r>
        <w:rPr>
          <w:rFonts w:ascii="Times New Roman" w:hAnsi="Times New Roman" w:cs="Times New Roman"/>
          <w:sz w:val="24"/>
          <w:szCs w:val="24"/>
        </w:rPr>
        <w:t>21</w:t>
      </w:r>
      <w:r w:rsidRPr="00F430AA">
        <w:rPr>
          <w:rFonts w:ascii="Times New Roman" w:hAnsi="Times New Roman" w:cs="Times New Roman"/>
          <w:sz w:val="24"/>
          <w:szCs w:val="24"/>
        </w:rPr>
        <w:t xml:space="preserve"> г.              0</w:t>
      </w:r>
      <w:r>
        <w:rPr>
          <w:rFonts w:ascii="Times New Roman" w:hAnsi="Times New Roman" w:cs="Times New Roman"/>
          <w:sz w:val="24"/>
          <w:szCs w:val="24"/>
          <w:lang w:val="tt-RU"/>
        </w:rPr>
        <w:t>7</w:t>
      </w:r>
      <w:r>
        <w:rPr>
          <w:rFonts w:ascii="Times New Roman" w:hAnsi="Times New Roman" w:cs="Times New Roman"/>
          <w:sz w:val="24"/>
          <w:szCs w:val="24"/>
        </w:rPr>
        <w:t>.11.2022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7 дней</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Зимние</w:t>
      </w:r>
      <w:r w:rsidRPr="00F430AA">
        <w:rPr>
          <w:rFonts w:ascii="Times New Roman" w:hAnsi="Times New Roman" w:cs="Times New Roman"/>
          <w:sz w:val="24"/>
          <w:szCs w:val="24"/>
        </w:rPr>
        <w:tab/>
      </w:r>
      <w:r>
        <w:rPr>
          <w:rFonts w:ascii="Times New Roman" w:hAnsi="Times New Roman" w:cs="Times New Roman"/>
          <w:sz w:val="24"/>
          <w:szCs w:val="24"/>
        </w:rPr>
        <w:t>29.12.2021</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w:t>
      </w:r>
      <w:r>
        <w:rPr>
          <w:rFonts w:ascii="Times New Roman" w:hAnsi="Times New Roman" w:cs="Times New Roman"/>
          <w:sz w:val="24"/>
          <w:szCs w:val="24"/>
        </w:rPr>
        <w:t>11</w:t>
      </w:r>
      <w:r w:rsidRPr="00F430AA">
        <w:rPr>
          <w:rFonts w:ascii="Times New Roman" w:hAnsi="Times New Roman" w:cs="Times New Roman"/>
          <w:sz w:val="24"/>
          <w:szCs w:val="24"/>
        </w:rPr>
        <w:t>.01.20</w:t>
      </w:r>
      <w:r>
        <w:rPr>
          <w:rFonts w:ascii="Times New Roman" w:hAnsi="Times New Roman" w:cs="Times New Roman"/>
          <w:sz w:val="24"/>
          <w:szCs w:val="24"/>
        </w:rPr>
        <w:t>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14 дней</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Весенние</w:t>
      </w:r>
      <w:r w:rsidRPr="00F430AA">
        <w:rPr>
          <w:rFonts w:ascii="Times New Roman" w:hAnsi="Times New Roman" w:cs="Times New Roman"/>
          <w:sz w:val="24"/>
          <w:szCs w:val="24"/>
        </w:rPr>
        <w:tab/>
        <w:t>2</w:t>
      </w:r>
      <w:r>
        <w:rPr>
          <w:rFonts w:ascii="Times New Roman" w:hAnsi="Times New Roman" w:cs="Times New Roman"/>
          <w:sz w:val="24"/>
          <w:szCs w:val="24"/>
          <w:lang w:val="tt-RU"/>
        </w:rPr>
        <w:t>8</w:t>
      </w:r>
      <w:r w:rsidRPr="00F430AA">
        <w:rPr>
          <w:rFonts w:ascii="Times New Roman" w:hAnsi="Times New Roman" w:cs="Times New Roman"/>
          <w:sz w:val="24"/>
          <w:szCs w:val="24"/>
        </w:rPr>
        <w:t>.03.20</w:t>
      </w:r>
      <w:r>
        <w:rPr>
          <w:rFonts w:ascii="Times New Roman" w:hAnsi="Times New Roman" w:cs="Times New Roman"/>
          <w:sz w:val="24"/>
          <w:szCs w:val="24"/>
        </w:rPr>
        <w:t>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F430AA">
        <w:rPr>
          <w:rFonts w:ascii="Times New Roman" w:hAnsi="Times New Roman" w:cs="Times New Roman"/>
          <w:sz w:val="24"/>
          <w:szCs w:val="24"/>
        </w:rPr>
        <w:t xml:space="preserve">  </w:t>
      </w:r>
      <w:r>
        <w:rPr>
          <w:rFonts w:ascii="Times New Roman" w:hAnsi="Times New Roman" w:cs="Times New Roman"/>
          <w:sz w:val="24"/>
          <w:szCs w:val="24"/>
          <w:lang w:val="tt-RU"/>
        </w:rPr>
        <w:t>05</w:t>
      </w:r>
      <w:r w:rsidRPr="00F430AA">
        <w:rPr>
          <w:rFonts w:ascii="Times New Roman" w:hAnsi="Times New Roman" w:cs="Times New Roman"/>
          <w:sz w:val="24"/>
          <w:szCs w:val="24"/>
        </w:rPr>
        <w:t>.0</w:t>
      </w:r>
      <w:r>
        <w:rPr>
          <w:rFonts w:ascii="Times New Roman" w:hAnsi="Times New Roman" w:cs="Times New Roman"/>
          <w:sz w:val="24"/>
          <w:szCs w:val="24"/>
        </w:rPr>
        <w:t>4</w:t>
      </w:r>
      <w:r w:rsidRPr="00F430AA">
        <w:rPr>
          <w:rFonts w:ascii="Times New Roman" w:hAnsi="Times New Roman" w:cs="Times New Roman"/>
          <w:sz w:val="24"/>
          <w:szCs w:val="24"/>
        </w:rPr>
        <w:t>.20</w:t>
      </w:r>
      <w:r>
        <w:rPr>
          <w:rFonts w:ascii="Times New Roman" w:hAnsi="Times New Roman" w:cs="Times New Roman"/>
          <w:sz w:val="24"/>
          <w:szCs w:val="24"/>
        </w:rPr>
        <w:t>22</w:t>
      </w:r>
      <w:r w:rsidRPr="00F430AA">
        <w:rPr>
          <w:rFonts w:ascii="Times New Roman" w:hAnsi="Times New Roman" w:cs="Times New Roman"/>
          <w:sz w:val="24"/>
          <w:szCs w:val="24"/>
        </w:rPr>
        <w:t xml:space="preserve"> г.</w:t>
      </w:r>
      <w:r w:rsidRPr="00F430AA">
        <w:rPr>
          <w:rFonts w:ascii="Times New Roman" w:hAnsi="Times New Roman" w:cs="Times New Roman"/>
          <w:sz w:val="24"/>
          <w:szCs w:val="24"/>
        </w:rPr>
        <w:tab/>
        <w:t xml:space="preserve">                           9 дней</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3) Дополнительные недельные каникулы для учащихся первых классов:</w:t>
      </w:r>
    </w:p>
    <w:p w:rsidR="003F423D" w:rsidRPr="00F430AA" w:rsidRDefault="003F423D" w:rsidP="003F423D">
      <w:pPr>
        <w:pStyle w:val="ad"/>
        <w:ind w:left="720"/>
        <w:jc w:val="center"/>
        <w:rPr>
          <w:rFonts w:ascii="Times New Roman" w:hAnsi="Times New Roman" w:cs="Times New Roman"/>
          <w:sz w:val="24"/>
          <w:szCs w:val="24"/>
        </w:rPr>
      </w:pPr>
      <w:r>
        <w:rPr>
          <w:rFonts w:ascii="Times New Roman" w:hAnsi="Times New Roman" w:cs="Times New Roman"/>
          <w:sz w:val="24"/>
          <w:szCs w:val="24"/>
        </w:rPr>
        <w:t>7.02.2022 г. – 13.02</w:t>
      </w:r>
      <w:r w:rsidRPr="00F430AA">
        <w:rPr>
          <w:rFonts w:ascii="Times New Roman" w:hAnsi="Times New Roman" w:cs="Times New Roman"/>
          <w:sz w:val="24"/>
          <w:szCs w:val="24"/>
        </w:rPr>
        <w:t>.202</w:t>
      </w:r>
      <w:r>
        <w:rPr>
          <w:rFonts w:ascii="Times New Roman" w:hAnsi="Times New Roman" w:cs="Times New Roman"/>
          <w:sz w:val="24"/>
          <w:szCs w:val="24"/>
        </w:rPr>
        <w:t>2</w:t>
      </w:r>
      <w:r w:rsidRPr="00F430AA">
        <w:rPr>
          <w:rFonts w:ascii="Times New Roman" w:hAnsi="Times New Roman" w:cs="Times New Roman"/>
          <w:sz w:val="24"/>
          <w:szCs w:val="24"/>
        </w:rPr>
        <w:t xml:space="preserve"> г.</w:t>
      </w: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sz w:val="24"/>
          <w:szCs w:val="24"/>
        </w:rPr>
        <w:t xml:space="preserve">      </w:t>
      </w:r>
      <w:r w:rsidRPr="00F430AA">
        <w:rPr>
          <w:rFonts w:ascii="Times New Roman" w:hAnsi="Times New Roman" w:cs="Times New Roman"/>
          <w:b/>
          <w:sz w:val="24"/>
          <w:szCs w:val="24"/>
        </w:rPr>
        <w:t>9. Продолжительность уроков:</w:t>
      </w:r>
    </w:p>
    <w:p w:rsidR="003F423D" w:rsidRPr="00F430AA" w:rsidRDefault="003F423D" w:rsidP="003F423D">
      <w:pPr>
        <w:pStyle w:val="ad"/>
        <w:ind w:left="720"/>
        <w:jc w:val="both"/>
        <w:rPr>
          <w:rFonts w:ascii="Times New Roman" w:eastAsia="Times New Roman" w:hAnsi="Times New Roman" w:cs="Times New Roman"/>
          <w:sz w:val="24"/>
          <w:szCs w:val="24"/>
          <w:lang w:eastAsia="ru-RU"/>
        </w:rPr>
      </w:pPr>
      <w:r w:rsidRPr="00F430AA">
        <w:rPr>
          <w:rFonts w:ascii="Times New Roman" w:hAnsi="Times New Roman" w:cs="Times New Roman"/>
          <w:sz w:val="24"/>
          <w:szCs w:val="24"/>
        </w:rPr>
        <w:t xml:space="preserve">   </w:t>
      </w:r>
      <w:r w:rsidRPr="00F430AA">
        <w:rPr>
          <w:rFonts w:ascii="Times New Roman" w:eastAsia="Times New Roman" w:hAnsi="Times New Roman" w:cs="Times New Roman"/>
          <w:sz w:val="24"/>
          <w:szCs w:val="24"/>
          <w:lang w:eastAsia="ru-RU"/>
        </w:rPr>
        <w:t>1 кл. – 35 минут;</w:t>
      </w:r>
    </w:p>
    <w:p w:rsidR="003F423D" w:rsidRPr="00F430AA" w:rsidRDefault="003F423D" w:rsidP="003F423D">
      <w:pPr>
        <w:spacing w:after="0" w:line="240" w:lineRule="auto"/>
        <w:ind w:left="76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F430AA">
        <w:rPr>
          <w:rFonts w:ascii="Times New Roman" w:eastAsia="Times New Roman" w:hAnsi="Times New Roman" w:cs="Times New Roman"/>
          <w:sz w:val="24"/>
          <w:szCs w:val="24"/>
          <w:lang w:eastAsia="ru-RU"/>
        </w:rPr>
        <w:t>2-</w:t>
      </w:r>
      <w:r w:rsidRPr="00F430AA">
        <w:rPr>
          <w:rFonts w:ascii="Times New Roman" w:eastAsia="Times New Roman" w:hAnsi="Times New Roman" w:cs="Times New Roman"/>
          <w:sz w:val="24"/>
          <w:szCs w:val="24"/>
          <w:lang w:val="tt-RU" w:eastAsia="ru-RU"/>
        </w:rPr>
        <w:t xml:space="preserve"> 9</w:t>
      </w:r>
      <w:r w:rsidRPr="00F430AA">
        <w:rPr>
          <w:rFonts w:ascii="Times New Roman" w:eastAsia="Times New Roman" w:hAnsi="Times New Roman" w:cs="Times New Roman"/>
          <w:sz w:val="24"/>
          <w:szCs w:val="24"/>
          <w:lang w:eastAsia="ru-RU"/>
        </w:rPr>
        <w:t xml:space="preserve"> кл. – 45 минут</w:t>
      </w:r>
    </w:p>
    <w:p w:rsidR="003F423D" w:rsidRPr="00F430AA" w:rsidRDefault="003F423D" w:rsidP="003F423D">
      <w:pPr>
        <w:spacing w:after="0" w:line="240" w:lineRule="auto"/>
        <w:ind w:left="765" w:hanging="357"/>
        <w:jc w:val="both"/>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        Режим учебных занятий:</w:t>
      </w:r>
    </w:p>
    <w:p w:rsidR="003F423D" w:rsidRPr="00F430AA" w:rsidRDefault="003F423D" w:rsidP="003F423D">
      <w:pPr>
        <w:spacing w:after="0" w:line="240" w:lineRule="auto"/>
        <w:ind w:left="765" w:hanging="357"/>
        <w:jc w:val="both"/>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 xml:space="preserve">     Начало учебных занятий не ранее 08</w:t>
      </w:r>
      <w:r w:rsidRPr="00F430AA">
        <w:rPr>
          <w:rFonts w:ascii="Times New Roman" w:eastAsia="Times New Roman" w:hAnsi="Times New Roman" w:cs="Times New Roman"/>
          <w:sz w:val="24"/>
          <w:szCs w:val="24"/>
          <w:u w:val="single"/>
          <w:vertAlign w:val="superscript"/>
          <w:lang w:val="tt-RU" w:eastAsia="ru-RU"/>
        </w:rPr>
        <w:t>0</w:t>
      </w:r>
      <w:r w:rsidRPr="00F430AA">
        <w:rPr>
          <w:rFonts w:ascii="Times New Roman" w:eastAsia="Times New Roman" w:hAnsi="Times New Roman" w:cs="Times New Roman"/>
          <w:sz w:val="24"/>
          <w:szCs w:val="24"/>
          <w:u w:val="single"/>
          <w:vertAlign w:val="superscript"/>
          <w:lang w:eastAsia="ru-RU"/>
        </w:rPr>
        <w:t>0</w:t>
      </w:r>
      <w:r w:rsidRPr="00F430AA">
        <w:rPr>
          <w:rFonts w:ascii="Times New Roman" w:eastAsia="Times New Roman" w:hAnsi="Times New Roman" w:cs="Times New Roman"/>
          <w:sz w:val="24"/>
          <w:szCs w:val="24"/>
          <w:lang w:eastAsia="ru-RU"/>
        </w:rPr>
        <w:t>, согласно расписанию</w:t>
      </w:r>
    </w:p>
    <w:p w:rsidR="003F423D" w:rsidRPr="00F430AA" w:rsidRDefault="003F423D" w:rsidP="003F423D">
      <w:pPr>
        <w:spacing w:after="0" w:line="240" w:lineRule="auto"/>
        <w:ind w:left="567"/>
        <w:rPr>
          <w:rFonts w:ascii="Times New Roman" w:hAnsi="Times New Roman" w:cs="Times New Roman"/>
          <w:sz w:val="24"/>
          <w:szCs w:val="24"/>
        </w:rPr>
      </w:pPr>
      <w:r w:rsidRPr="00F430AA">
        <w:rPr>
          <w:rFonts w:ascii="Times New Roman" w:eastAsia="Times New Roman" w:hAnsi="Times New Roman" w:cs="Times New Roman"/>
          <w:sz w:val="24"/>
          <w:szCs w:val="24"/>
          <w:lang w:eastAsia="ru-RU"/>
        </w:rPr>
        <w:t xml:space="preserve">   </w:t>
      </w:r>
      <w:r w:rsidRPr="00F430AA">
        <w:rPr>
          <w:rFonts w:ascii="Times New Roman" w:hAnsi="Times New Roman" w:cs="Times New Roman"/>
          <w:sz w:val="24"/>
          <w:szCs w:val="24"/>
        </w:rPr>
        <w:t>9.1</w:t>
      </w:r>
      <w:r w:rsidRPr="00F430AA">
        <w:rPr>
          <w:rFonts w:ascii="Times New Roman" w:hAnsi="Times New Roman" w:cs="Times New Roman"/>
          <w:sz w:val="24"/>
          <w:szCs w:val="24"/>
          <w:lang w:val="tt-RU"/>
        </w:rPr>
        <w:t xml:space="preserve"> </w:t>
      </w:r>
      <w:r w:rsidRPr="00F430AA">
        <w:rPr>
          <w:rFonts w:ascii="Times New Roman" w:hAnsi="Times New Roman" w:cs="Times New Roman"/>
          <w:sz w:val="24"/>
          <w:szCs w:val="24"/>
        </w:rPr>
        <w:t xml:space="preserve">Режим учебных занятий 1-го класса в 1 полугодии </w:t>
      </w:r>
    </w:p>
    <w:p w:rsidR="003F423D" w:rsidRPr="00F430AA" w:rsidRDefault="003F423D" w:rsidP="003F423D">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 xml:space="preserve">    (понедельник-пятница):</w:t>
      </w:r>
    </w:p>
    <w:tbl>
      <w:tblPr>
        <w:tblW w:w="3742" w:type="dxa"/>
        <w:tblInd w:w="11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2"/>
      </w:tblGrid>
      <w:tr w:rsidR="003F423D" w:rsidRPr="00F430AA" w:rsidTr="003F423D">
        <w:trPr>
          <w:trHeight w:val="234"/>
        </w:trPr>
        <w:tc>
          <w:tcPr>
            <w:tcW w:w="3742" w:type="dxa"/>
          </w:tcPr>
          <w:p w:rsidR="003F423D" w:rsidRPr="00F430AA" w:rsidRDefault="003F423D" w:rsidP="003F423D">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1 урок        8.00-8.30</w:t>
            </w:r>
          </w:p>
        </w:tc>
      </w:tr>
      <w:tr w:rsidR="003F423D" w:rsidRPr="00F430AA" w:rsidTr="003F423D">
        <w:trPr>
          <w:trHeight w:val="234"/>
        </w:trPr>
        <w:tc>
          <w:tcPr>
            <w:tcW w:w="3742" w:type="dxa"/>
          </w:tcPr>
          <w:p w:rsidR="003F423D" w:rsidRPr="00F430AA" w:rsidRDefault="003F423D" w:rsidP="003F423D">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2 урок        8.40-9.10</w:t>
            </w:r>
          </w:p>
        </w:tc>
      </w:tr>
      <w:tr w:rsidR="003F423D" w:rsidRPr="00F430AA" w:rsidTr="003F423D">
        <w:trPr>
          <w:trHeight w:val="240"/>
        </w:trPr>
        <w:tc>
          <w:tcPr>
            <w:tcW w:w="3742" w:type="dxa"/>
          </w:tcPr>
          <w:p w:rsidR="003F423D" w:rsidRPr="00F430AA" w:rsidRDefault="003F423D" w:rsidP="003F423D">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3 урок        9.20-9.50</w:t>
            </w:r>
          </w:p>
        </w:tc>
      </w:tr>
      <w:tr w:rsidR="003F423D" w:rsidRPr="00F430AA" w:rsidTr="003F423D">
        <w:trPr>
          <w:trHeight w:val="234"/>
        </w:trPr>
        <w:tc>
          <w:tcPr>
            <w:tcW w:w="3742" w:type="dxa"/>
          </w:tcPr>
          <w:p w:rsidR="003F423D" w:rsidRPr="00F430AA" w:rsidRDefault="003F423D" w:rsidP="003F423D">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4 урок        10.20-10.50</w:t>
            </w:r>
          </w:p>
        </w:tc>
      </w:tr>
      <w:tr w:rsidR="003F423D" w:rsidRPr="00F430AA" w:rsidTr="003F423D">
        <w:trPr>
          <w:trHeight w:val="240"/>
        </w:trPr>
        <w:tc>
          <w:tcPr>
            <w:tcW w:w="3742" w:type="dxa"/>
          </w:tcPr>
          <w:p w:rsidR="003F423D" w:rsidRPr="00F430AA" w:rsidRDefault="003F423D" w:rsidP="003F423D">
            <w:pPr>
              <w:spacing w:after="0" w:line="240" w:lineRule="auto"/>
              <w:ind w:left="567"/>
              <w:rPr>
                <w:rFonts w:ascii="Times New Roman" w:hAnsi="Times New Roman" w:cs="Times New Roman"/>
                <w:sz w:val="24"/>
                <w:szCs w:val="24"/>
              </w:rPr>
            </w:pPr>
            <w:r w:rsidRPr="00F430AA">
              <w:rPr>
                <w:rFonts w:ascii="Times New Roman" w:hAnsi="Times New Roman" w:cs="Times New Roman"/>
                <w:sz w:val="24"/>
                <w:szCs w:val="24"/>
              </w:rPr>
              <w:t>5 урок        11.00-11.30</w:t>
            </w:r>
          </w:p>
        </w:tc>
      </w:tr>
    </w:tbl>
    <w:p w:rsidR="003F423D" w:rsidRPr="00F430AA" w:rsidRDefault="003F423D" w:rsidP="003F423D">
      <w:pPr>
        <w:spacing w:after="0" w:line="240" w:lineRule="auto"/>
        <w:ind w:left="705"/>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 xml:space="preserve">      </w:t>
      </w:r>
      <w:r w:rsidRPr="00F430AA">
        <w:rPr>
          <w:rFonts w:ascii="Times New Roman" w:hAnsi="Times New Roman" w:cs="Times New Roman"/>
          <w:sz w:val="24"/>
          <w:szCs w:val="24"/>
        </w:rPr>
        <w:t>В течение учебного дня предусмотрена динамическая пауза – 30 минут.</w:t>
      </w:r>
      <w:r w:rsidRPr="00F430AA">
        <w:rPr>
          <w:rFonts w:ascii="Times New Roman" w:eastAsia="Times New Roman" w:hAnsi="Times New Roman" w:cs="Times New Roman"/>
          <w:sz w:val="24"/>
          <w:szCs w:val="24"/>
          <w:lang w:eastAsia="ru-RU"/>
        </w:rPr>
        <w:t> </w:t>
      </w:r>
    </w:p>
    <w:p w:rsidR="003F423D" w:rsidRPr="00F430AA" w:rsidRDefault="003F423D" w:rsidP="003F423D">
      <w:pPr>
        <w:spacing w:after="0" w:line="240" w:lineRule="auto"/>
        <w:ind w:left="705"/>
        <w:rPr>
          <w:rFonts w:ascii="Times New Roman" w:hAnsi="Times New Roman" w:cs="Times New Roman"/>
          <w:sz w:val="24"/>
          <w:szCs w:val="24"/>
        </w:rPr>
      </w:pPr>
      <w:r w:rsidRPr="00F430AA">
        <w:rPr>
          <w:rFonts w:ascii="Times New Roman" w:eastAsia="Times New Roman" w:hAnsi="Times New Roman" w:cs="Times New Roman"/>
          <w:sz w:val="24"/>
          <w:szCs w:val="24"/>
          <w:lang w:eastAsia="ru-RU"/>
        </w:rPr>
        <w:t>     </w:t>
      </w:r>
      <w:r w:rsidRPr="00F430AA">
        <w:rPr>
          <w:rFonts w:ascii="Times New Roman" w:hAnsi="Times New Roman" w:cs="Times New Roman"/>
          <w:sz w:val="24"/>
          <w:szCs w:val="24"/>
        </w:rPr>
        <w:t xml:space="preserve">Режим учебных занятий 1-го классов во 2 полугодии, 2-9 классов </w:t>
      </w:r>
    </w:p>
    <w:tbl>
      <w:tblPr>
        <w:tblpPr w:leftFromText="180" w:rightFromText="180" w:vertAnchor="text" w:horzAnchor="margin" w:tblpXSpec="center" w:tblpY="1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37"/>
        <w:gridCol w:w="5725"/>
        <w:gridCol w:w="1992"/>
      </w:tblGrid>
      <w:tr w:rsidR="003F423D" w:rsidRPr="00F430AA" w:rsidTr="003F423D">
        <w:trPr>
          <w:trHeight w:val="308"/>
        </w:trPr>
        <w:tc>
          <w:tcPr>
            <w:tcW w:w="1537"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Начало</w:t>
            </w:r>
          </w:p>
        </w:tc>
        <w:tc>
          <w:tcPr>
            <w:tcW w:w="5725"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Режимное мероприятие</w:t>
            </w:r>
          </w:p>
        </w:tc>
        <w:tc>
          <w:tcPr>
            <w:tcW w:w="1992"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Окончание</w:t>
            </w:r>
          </w:p>
        </w:tc>
      </w:tr>
      <w:tr w:rsidR="003F423D" w:rsidRPr="00F430AA" w:rsidTr="003F423D">
        <w:trPr>
          <w:trHeight w:val="308"/>
        </w:trPr>
        <w:tc>
          <w:tcPr>
            <w:tcW w:w="1537"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08:</w:t>
            </w:r>
            <w:r w:rsidRPr="00F430AA">
              <w:rPr>
                <w:rFonts w:ascii="Times New Roman" w:eastAsia="Times New Roman" w:hAnsi="Times New Roman" w:cs="Times New Roman"/>
                <w:sz w:val="24"/>
                <w:szCs w:val="24"/>
                <w:lang w:val="tt-RU" w:eastAsia="ru-RU"/>
              </w:rPr>
              <w:t>0</w:t>
            </w:r>
            <w:r w:rsidRPr="00F430AA">
              <w:rPr>
                <w:rFonts w:ascii="Times New Roman" w:eastAsia="Times New Roman" w:hAnsi="Times New Roman" w:cs="Times New Roman"/>
                <w:sz w:val="24"/>
                <w:szCs w:val="24"/>
                <w:lang w:eastAsia="ru-RU"/>
              </w:rPr>
              <w:t>0</w:t>
            </w:r>
          </w:p>
        </w:tc>
        <w:tc>
          <w:tcPr>
            <w:tcW w:w="5725"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1 урок</w:t>
            </w:r>
          </w:p>
        </w:tc>
        <w:tc>
          <w:tcPr>
            <w:tcW w:w="1992"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0</w:t>
            </w:r>
            <w:r w:rsidRPr="00F430AA">
              <w:rPr>
                <w:rFonts w:ascii="Times New Roman" w:eastAsia="Times New Roman" w:hAnsi="Times New Roman" w:cs="Times New Roman"/>
                <w:sz w:val="24"/>
                <w:szCs w:val="24"/>
                <w:lang w:val="tt-RU" w:eastAsia="ru-RU"/>
              </w:rPr>
              <w:t>8</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w:t>
            </w:r>
            <w:r w:rsidRPr="00F430AA">
              <w:rPr>
                <w:rFonts w:ascii="Times New Roman" w:eastAsia="Times New Roman" w:hAnsi="Times New Roman" w:cs="Times New Roman"/>
                <w:sz w:val="24"/>
                <w:szCs w:val="24"/>
                <w:lang w:eastAsia="ru-RU"/>
              </w:rPr>
              <w:t>5</w:t>
            </w:r>
          </w:p>
        </w:tc>
      </w:tr>
      <w:tr w:rsidR="003F423D" w:rsidRPr="00F430AA" w:rsidTr="003F423D">
        <w:trPr>
          <w:trHeight w:val="308"/>
        </w:trPr>
        <w:tc>
          <w:tcPr>
            <w:tcW w:w="1537"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0</w:t>
            </w:r>
            <w:r w:rsidRPr="00F430AA">
              <w:rPr>
                <w:rFonts w:ascii="Times New Roman" w:eastAsia="Times New Roman" w:hAnsi="Times New Roman" w:cs="Times New Roman"/>
                <w:sz w:val="24"/>
                <w:szCs w:val="24"/>
                <w:lang w:val="tt-RU" w:eastAsia="ru-RU"/>
              </w:rPr>
              <w:t>8</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55</w:t>
            </w:r>
          </w:p>
        </w:tc>
        <w:tc>
          <w:tcPr>
            <w:tcW w:w="5725"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2 урок</w:t>
            </w:r>
          </w:p>
        </w:tc>
        <w:tc>
          <w:tcPr>
            <w:tcW w:w="1992"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val="tt-RU" w:eastAsia="ru-RU"/>
              </w:rPr>
              <w:t>09</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w:t>
            </w:r>
            <w:r w:rsidRPr="00F430AA">
              <w:rPr>
                <w:rFonts w:ascii="Times New Roman" w:eastAsia="Times New Roman" w:hAnsi="Times New Roman" w:cs="Times New Roman"/>
                <w:sz w:val="24"/>
                <w:szCs w:val="24"/>
                <w:lang w:eastAsia="ru-RU"/>
              </w:rPr>
              <w:t>0</w:t>
            </w:r>
          </w:p>
        </w:tc>
      </w:tr>
      <w:tr w:rsidR="003F423D" w:rsidRPr="00F430AA" w:rsidTr="003F423D">
        <w:trPr>
          <w:trHeight w:val="308"/>
        </w:trPr>
        <w:tc>
          <w:tcPr>
            <w:tcW w:w="1537"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val="tt-RU" w:eastAsia="ru-RU"/>
              </w:rPr>
              <w:t>10.00</w:t>
            </w:r>
          </w:p>
        </w:tc>
        <w:tc>
          <w:tcPr>
            <w:tcW w:w="5725"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3 урок</w:t>
            </w:r>
          </w:p>
        </w:tc>
        <w:tc>
          <w:tcPr>
            <w:tcW w:w="1992"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0</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w:t>
            </w:r>
            <w:r w:rsidRPr="00F430AA">
              <w:rPr>
                <w:rFonts w:ascii="Times New Roman" w:eastAsia="Times New Roman" w:hAnsi="Times New Roman" w:cs="Times New Roman"/>
                <w:sz w:val="24"/>
                <w:szCs w:val="24"/>
                <w:lang w:eastAsia="ru-RU"/>
              </w:rPr>
              <w:t>5</w:t>
            </w:r>
          </w:p>
        </w:tc>
      </w:tr>
      <w:tr w:rsidR="003F423D" w:rsidRPr="00F430AA" w:rsidTr="003F423D">
        <w:trPr>
          <w:trHeight w:val="308"/>
        </w:trPr>
        <w:tc>
          <w:tcPr>
            <w:tcW w:w="1537"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10:</w:t>
            </w:r>
            <w:r w:rsidRPr="00F430AA">
              <w:rPr>
                <w:rFonts w:ascii="Times New Roman" w:eastAsia="Times New Roman" w:hAnsi="Times New Roman" w:cs="Times New Roman"/>
                <w:sz w:val="24"/>
                <w:szCs w:val="24"/>
                <w:lang w:val="tt-RU" w:eastAsia="ru-RU"/>
              </w:rPr>
              <w:t>55</w:t>
            </w:r>
          </w:p>
        </w:tc>
        <w:tc>
          <w:tcPr>
            <w:tcW w:w="5725"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4 урок</w:t>
            </w:r>
          </w:p>
        </w:tc>
        <w:tc>
          <w:tcPr>
            <w:tcW w:w="1992"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1</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40</w:t>
            </w:r>
          </w:p>
        </w:tc>
      </w:tr>
      <w:tr w:rsidR="003F423D" w:rsidRPr="00F430AA" w:rsidTr="003F423D">
        <w:trPr>
          <w:trHeight w:val="308"/>
        </w:trPr>
        <w:tc>
          <w:tcPr>
            <w:tcW w:w="1537"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2</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00</w:t>
            </w:r>
          </w:p>
        </w:tc>
        <w:tc>
          <w:tcPr>
            <w:tcW w:w="5725"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5 урок</w:t>
            </w:r>
          </w:p>
        </w:tc>
        <w:tc>
          <w:tcPr>
            <w:tcW w:w="1992"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2</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45</w:t>
            </w:r>
          </w:p>
        </w:tc>
      </w:tr>
      <w:tr w:rsidR="003F423D" w:rsidRPr="00F430AA" w:rsidTr="003F423D">
        <w:trPr>
          <w:trHeight w:val="297"/>
        </w:trPr>
        <w:tc>
          <w:tcPr>
            <w:tcW w:w="1537"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2</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55</w:t>
            </w:r>
          </w:p>
        </w:tc>
        <w:tc>
          <w:tcPr>
            <w:tcW w:w="5725"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eastAsia="ru-RU"/>
              </w:rPr>
            </w:pPr>
            <w:r w:rsidRPr="00F430AA">
              <w:rPr>
                <w:rFonts w:ascii="Times New Roman" w:eastAsia="Times New Roman" w:hAnsi="Times New Roman" w:cs="Times New Roman"/>
                <w:sz w:val="24"/>
                <w:szCs w:val="24"/>
                <w:lang w:eastAsia="ru-RU"/>
              </w:rPr>
              <w:t>6 урок</w:t>
            </w:r>
          </w:p>
        </w:tc>
        <w:tc>
          <w:tcPr>
            <w:tcW w:w="1992" w:type="dxa"/>
            <w:tcMar>
              <w:top w:w="0" w:type="dxa"/>
              <w:left w:w="108" w:type="dxa"/>
              <w:bottom w:w="0" w:type="dxa"/>
              <w:right w:w="108" w:type="dxa"/>
            </w:tcMar>
            <w:hideMark/>
          </w:tcPr>
          <w:p w:rsidR="003F423D" w:rsidRPr="00F430AA" w:rsidRDefault="003F423D" w:rsidP="003F423D">
            <w:pPr>
              <w:spacing w:after="0" w:line="240" w:lineRule="auto"/>
              <w:jc w:val="center"/>
              <w:rPr>
                <w:rFonts w:ascii="Times New Roman" w:eastAsia="Times New Roman" w:hAnsi="Times New Roman" w:cs="Times New Roman"/>
                <w:sz w:val="24"/>
                <w:szCs w:val="24"/>
                <w:lang w:val="tt-RU" w:eastAsia="ru-RU"/>
              </w:rPr>
            </w:pPr>
            <w:r w:rsidRPr="00F430AA">
              <w:rPr>
                <w:rFonts w:ascii="Times New Roman" w:eastAsia="Times New Roman" w:hAnsi="Times New Roman" w:cs="Times New Roman"/>
                <w:sz w:val="24"/>
                <w:szCs w:val="24"/>
                <w:lang w:eastAsia="ru-RU"/>
              </w:rPr>
              <w:t>1</w:t>
            </w:r>
            <w:r w:rsidRPr="00F430AA">
              <w:rPr>
                <w:rFonts w:ascii="Times New Roman" w:eastAsia="Times New Roman" w:hAnsi="Times New Roman" w:cs="Times New Roman"/>
                <w:sz w:val="24"/>
                <w:szCs w:val="24"/>
                <w:lang w:val="tt-RU" w:eastAsia="ru-RU"/>
              </w:rPr>
              <w:t>3</w:t>
            </w:r>
            <w:r w:rsidRPr="00F430AA">
              <w:rPr>
                <w:rFonts w:ascii="Times New Roman" w:eastAsia="Times New Roman" w:hAnsi="Times New Roman" w:cs="Times New Roman"/>
                <w:sz w:val="24"/>
                <w:szCs w:val="24"/>
                <w:lang w:eastAsia="ru-RU"/>
              </w:rPr>
              <w:t>:</w:t>
            </w:r>
            <w:r w:rsidRPr="00F430AA">
              <w:rPr>
                <w:rFonts w:ascii="Times New Roman" w:eastAsia="Times New Roman" w:hAnsi="Times New Roman" w:cs="Times New Roman"/>
                <w:sz w:val="24"/>
                <w:szCs w:val="24"/>
                <w:lang w:val="tt-RU" w:eastAsia="ru-RU"/>
              </w:rPr>
              <w:t>40</w:t>
            </w:r>
          </w:p>
        </w:tc>
      </w:tr>
    </w:tbl>
    <w:p w:rsidR="003F423D" w:rsidRPr="00F430AA" w:rsidRDefault="003F423D" w:rsidP="003F423D">
      <w:pPr>
        <w:pStyle w:val="ad"/>
        <w:ind w:left="720"/>
        <w:jc w:val="both"/>
        <w:rPr>
          <w:rFonts w:ascii="Times New Roman" w:hAnsi="Times New Roman" w:cs="Times New Roman"/>
          <w:sz w:val="24"/>
          <w:szCs w:val="24"/>
        </w:rPr>
      </w:pPr>
    </w:p>
    <w:p w:rsidR="003F423D" w:rsidRPr="00F430AA" w:rsidRDefault="003F423D" w:rsidP="003F423D">
      <w:pPr>
        <w:pStyle w:val="ad"/>
        <w:ind w:left="851" w:hanging="709"/>
        <w:jc w:val="both"/>
        <w:rPr>
          <w:rFonts w:ascii="Times New Roman" w:hAnsi="Times New Roman" w:cs="Times New Roman"/>
          <w:b/>
          <w:sz w:val="24"/>
          <w:szCs w:val="24"/>
        </w:rPr>
      </w:pPr>
      <w:r w:rsidRPr="00F430AA">
        <w:rPr>
          <w:rFonts w:ascii="Times New Roman" w:hAnsi="Times New Roman" w:cs="Times New Roman"/>
          <w:sz w:val="24"/>
          <w:szCs w:val="24"/>
        </w:rPr>
        <w:t xml:space="preserve">               </w:t>
      </w:r>
      <w:r w:rsidRPr="00F430AA">
        <w:rPr>
          <w:rFonts w:ascii="Times New Roman" w:hAnsi="Times New Roman" w:cs="Times New Roman"/>
          <w:b/>
          <w:sz w:val="24"/>
          <w:szCs w:val="24"/>
        </w:rPr>
        <w:t xml:space="preserve"> 10. Регламентирование внеурочной деятельности.</w:t>
      </w:r>
    </w:p>
    <w:p w:rsidR="003F423D" w:rsidRPr="00F430AA" w:rsidRDefault="003F423D" w:rsidP="003F423D">
      <w:pPr>
        <w:spacing w:after="0" w:line="240" w:lineRule="auto"/>
        <w:ind w:left="709"/>
        <w:jc w:val="both"/>
        <w:rPr>
          <w:rFonts w:ascii="Times New Roman" w:hAnsi="Times New Roman" w:cs="Times New Roman"/>
          <w:sz w:val="24"/>
          <w:szCs w:val="24"/>
        </w:rPr>
      </w:pPr>
      <w:r w:rsidRPr="00F430AA">
        <w:rPr>
          <w:rFonts w:ascii="Times New Roman" w:hAnsi="Times New Roman" w:cs="Times New Roman"/>
          <w:sz w:val="24"/>
          <w:szCs w:val="24"/>
        </w:rPr>
        <w:t xml:space="preserve">          График проведения занятий внеурочной деятельности:</w:t>
      </w:r>
    </w:p>
    <w:p w:rsidR="003F423D" w:rsidRPr="00F430AA" w:rsidRDefault="003F423D" w:rsidP="003F423D">
      <w:pPr>
        <w:spacing w:after="0" w:line="240" w:lineRule="auto"/>
        <w:ind w:left="709"/>
        <w:jc w:val="both"/>
        <w:rPr>
          <w:rFonts w:ascii="Times New Roman" w:hAnsi="Times New Roman" w:cs="Times New Roman"/>
          <w:sz w:val="24"/>
          <w:szCs w:val="24"/>
          <w:lang w:val="tt-RU"/>
        </w:rPr>
      </w:pPr>
      <w:r w:rsidRPr="00F430AA">
        <w:rPr>
          <w:rFonts w:ascii="Times New Roman" w:hAnsi="Times New Roman" w:cs="Times New Roman"/>
          <w:sz w:val="24"/>
          <w:szCs w:val="24"/>
        </w:rPr>
        <w:t xml:space="preserve">Длительность занятий внеурочной деятельности зависит от возраста и вида деятельности. В 1 классе продолжительность занятий внеурочной деятельности составляет 30 мин, во 2-7 классах – </w:t>
      </w:r>
      <w:r w:rsidRPr="00F430AA">
        <w:rPr>
          <w:rFonts w:ascii="Times New Roman" w:hAnsi="Times New Roman" w:cs="Times New Roman"/>
          <w:sz w:val="24"/>
          <w:szCs w:val="24"/>
          <w:lang w:val="tt-RU"/>
        </w:rPr>
        <w:t>35</w:t>
      </w:r>
      <w:r w:rsidRPr="00F430AA">
        <w:rPr>
          <w:rFonts w:ascii="Times New Roman" w:hAnsi="Times New Roman" w:cs="Times New Roman"/>
          <w:sz w:val="24"/>
          <w:szCs w:val="24"/>
        </w:rPr>
        <w:t xml:space="preserve"> мин.</w:t>
      </w:r>
      <w:r w:rsidRPr="00F430AA">
        <w:rPr>
          <w:rFonts w:ascii="Times New Roman" w:hAnsi="Times New Roman" w:cs="Times New Roman"/>
          <w:sz w:val="24"/>
          <w:szCs w:val="24"/>
          <w:lang w:val="tt-RU"/>
        </w:rPr>
        <w:t xml:space="preserve"> </w:t>
      </w: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1</w:t>
      </w:r>
      <w:r w:rsidRPr="00F430AA">
        <w:rPr>
          <w:rFonts w:ascii="Times New Roman" w:hAnsi="Times New Roman" w:cs="Times New Roman"/>
          <w:b/>
          <w:sz w:val="24"/>
          <w:szCs w:val="24"/>
          <w:lang w:val="tt-RU"/>
        </w:rPr>
        <w:t>1</w:t>
      </w:r>
      <w:r w:rsidRPr="00F430AA">
        <w:rPr>
          <w:rFonts w:ascii="Times New Roman" w:hAnsi="Times New Roman" w:cs="Times New Roman"/>
          <w:b/>
          <w:sz w:val="24"/>
          <w:szCs w:val="24"/>
        </w:rPr>
        <w:t>. Административные контрольные работы во 2 - 9 классах:</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Административные контрольные работы во 2 - 9 классах  проводятся </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с 1</w:t>
      </w:r>
      <w:r w:rsidRPr="00F430AA">
        <w:rPr>
          <w:rFonts w:ascii="Times New Roman" w:hAnsi="Times New Roman" w:cs="Times New Roman"/>
          <w:sz w:val="24"/>
          <w:szCs w:val="24"/>
          <w:lang w:val="tt-RU"/>
        </w:rPr>
        <w:t>0</w:t>
      </w:r>
      <w:r w:rsidRPr="00F430AA">
        <w:rPr>
          <w:rFonts w:ascii="Times New Roman" w:hAnsi="Times New Roman" w:cs="Times New Roman"/>
          <w:sz w:val="24"/>
          <w:szCs w:val="24"/>
        </w:rPr>
        <w:t xml:space="preserve"> по 2</w:t>
      </w:r>
      <w:r w:rsidRPr="00F430AA">
        <w:rPr>
          <w:rFonts w:ascii="Times New Roman" w:hAnsi="Times New Roman" w:cs="Times New Roman"/>
          <w:sz w:val="24"/>
          <w:szCs w:val="24"/>
          <w:lang w:val="tt-RU"/>
        </w:rPr>
        <w:t>1</w:t>
      </w:r>
      <w:r>
        <w:rPr>
          <w:rFonts w:ascii="Times New Roman" w:hAnsi="Times New Roman" w:cs="Times New Roman"/>
          <w:sz w:val="24"/>
          <w:szCs w:val="24"/>
        </w:rPr>
        <w:t xml:space="preserve"> декабря 2021</w:t>
      </w:r>
      <w:r w:rsidRPr="00F430AA">
        <w:rPr>
          <w:rFonts w:ascii="Times New Roman" w:hAnsi="Times New Roman" w:cs="Times New Roman"/>
          <w:sz w:val="24"/>
          <w:szCs w:val="24"/>
        </w:rPr>
        <w:t xml:space="preserve"> года,</w:t>
      </w:r>
    </w:p>
    <w:p w:rsidR="003F423D" w:rsidRPr="00F430AA" w:rsidRDefault="003F423D" w:rsidP="003F423D">
      <w:pPr>
        <w:pStyle w:val="ad"/>
        <w:ind w:left="720"/>
        <w:jc w:val="both"/>
        <w:rPr>
          <w:rFonts w:ascii="Times New Roman" w:hAnsi="Times New Roman" w:cs="Times New Roman"/>
          <w:sz w:val="24"/>
          <w:szCs w:val="24"/>
          <w:lang w:val="tt-RU"/>
        </w:rPr>
      </w:pPr>
      <w:r w:rsidRPr="00F430AA">
        <w:rPr>
          <w:rFonts w:ascii="Times New Roman" w:hAnsi="Times New Roman" w:cs="Times New Roman"/>
          <w:b/>
          <w:sz w:val="24"/>
          <w:szCs w:val="24"/>
        </w:rPr>
        <w:t>14. Промежуточная аттестация</w:t>
      </w:r>
      <w:r w:rsidRPr="00F430AA">
        <w:rPr>
          <w:rFonts w:ascii="Times New Roman" w:hAnsi="Times New Roman" w:cs="Times New Roman"/>
          <w:sz w:val="24"/>
          <w:szCs w:val="24"/>
        </w:rPr>
        <w:t xml:space="preserve"> для учащихся 2-</w:t>
      </w:r>
      <w:r w:rsidRPr="00F430AA">
        <w:rPr>
          <w:rFonts w:ascii="Times New Roman" w:hAnsi="Times New Roman" w:cs="Times New Roman"/>
          <w:sz w:val="24"/>
          <w:szCs w:val="24"/>
          <w:lang w:val="tt-RU"/>
        </w:rPr>
        <w:t>9</w:t>
      </w:r>
      <w:r w:rsidRPr="00F430AA">
        <w:rPr>
          <w:rFonts w:ascii="Times New Roman" w:hAnsi="Times New Roman" w:cs="Times New Roman"/>
          <w:sz w:val="24"/>
          <w:szCs w:val="24"/>
        </w:rPr>
        <w:t xml:space="preserve"> классов с </w:t>
      </w:r>
      <w:r w:rsidRPr="00F430AA">
        <w:rPr>
          <w:rFonts w:ascii="Times New Roman" w:hAnsi="Times New Roman" w:cs="Times New Roman"/>
          <w:sz w:val="24"/>
          <w:szCs w:val="24"/>
          <w:lang w:val="tt-RU"/>
        </w:rPr>
        <w:t>11</w:t>
      </w:r>
      <w:r w:rsidRPr="00F430AA">
        <w:rPr>
          <w:rFonts w:ascii="Times New Roman" w:hAnsi="Times New Roman" w:cs="Times New Roman"/>
          <w:sz w:val="24"/>
          <w:szCs w:val="24"/>
        </w:rPr>
        <w:t xml:space="preserve"> мая по  20 мая</w:t>
      </w:r>
      <w:r w:rsidRPr="00F430AA">
        <w:rPr>
          <w:rFonts w:ascii="Times New Roman" w:hAnsi="Times New Roman" w:cs="Times New Roman"/>
          <w:sz w:val="24"/>
          <w:szCs w:val="24"/>
          <w:lang w:val="tt-RU"/>
        </w:rPr>
        <w:t>.</w:t>
      </w:r>
    </w:p>
    <w:p w:rsidR="003F423D" w:rsidRPr="00F430AA" w:rsidRDefault="003F423D" w:rsidP="003F423D">
      <w:pPr>
        <w:pStyle w:val="ad"/>
        <w:ind w:left="720"/>
        <w:jc w:val="both"/>
        <w:rPr>
          <w:rFonts w:ascii="Times New Roman" w:hAnsi="Times New Roman" w:cs="Times New Roman"/>
          <w:b/>
          <w:sz w:val="24"/>
          <w:szCs w:val="24"/>
        </w:rPr>
      </w:pPr>
      <w:r w:rsidRPr="00F430AA">
        <w:rPr>
          <w:rFonts w:ascii="Times New Roman" w:hAnsi="Times New Roman" w:cs="Times New Roman"/>
          <w:b/>
          <w:sz w:val="24"/>
          <w:szCs w:val="24"/>
        </w:rPr>
        <w:t>15. Проведение государственной (итоговой) аттестации в 9  классе:</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 xml:space="preserve"> Срок проведения государственной (итоговой) аттестации </w:t>
      </w:r>
      <w:proofErr w:type="gramStart"/>
      <w:r w:rsidRPr="00F430AA">
        <w:rPr>
          <w:rFonts w:ascii="Times New Roman" w:hAnsi="Times New Roman" w:cs="Times New Roman"/>
          <w:sz w:val="24"/>
          <w:szCs w:val="24"/>
        </w:rPr>
        <w:t>обучающихся</w:t>
      </w:r>
      <w:proofErr w:type="gramEnd"/>
      <w:r w:rsidRPr="00F430AA">
        <w:rPr>
          <w:rFonts w:ascii="Times New Roman" w:hAnsi="Times New Roman" w:cs="Times New Roman"/>
          <w:sz w:val="24"/>
          <w:szCs w:val="24"/>
        </w:rPr>
        <w:t xml:space="preserve"> устанавливается: </w:t>
      </w:r>
    </w:p>
    <w:p w:rsidR="003F423D" w:rsidRPr="00F430AA" w:rsidRDefault="003F423D" w:rsidP="003F423D">
      <w:pPr>
        <w:pStyle w:val="ad"/>
        <w:ind w:left="720"/>
        <w:jc w:val="both"/>
        <w:rPr>
          <w:rFonts w:ascii="Times New Roman" w:hAnsi="Times New Roman" w:cs="Times New Roman"/>
          <w:sz w:val="24"/>
          <w:szCs w:val="24"/>
        </w:rPr>
      </w:pPr>
      <w:r w:rsidRPr="00F430AA">
        <w:rPr>
          <w:rFonts w:ascii="Times New Roman" w:hAnsi="Times New Roman" w:cs="Times New Roman"/>
          <w:sz w:val="24"/>
          <w:szCs w:val="24"/>
        </w:rPr>
        <w:t>Федеральной службой по надзору в сфере образования и науки (</w:t>
      </w:r>
      <w:proofErr w:type="spellStart"/>
      <w:r w:rsidRPr="00F430AA">
        <w:rPr>
          <w:rFonts w:ascii="Times New Roman" w:hAnsi="Times New Roman" w:cs="Times New Roman"/>
          <w:sz w:val="24"/>
          <w:szCs w:val="24"/>
        </w:rPr>
        <w:t>Рособрнадзор</w:t>
      </w:r>
      <w:proofErr w:type="spellEnd"/>
      <w:r w:rsidRPr="00F430AA">
        <w:rPr>
          <w:rFonts w:ascii="Times New Roman" w:hAnsi="Times New Roman" w:cs="Times New Roman"/>
          <w:sz w:val="24"/>
          <w:szCs w:val="24"/>
        </w:rPr>
        <w:t xml:space="preserve">). </w:t>
      </w:r>
    </w:p>
    <w:p w:rsidR="006B020D" w:rsidRDefault="006B020D" w:rsidP="00C700D3">
      <w:pPr>
        <w:autoSpaceDE w:val="0"/>
        <w:autoSpaceDN w:val="0"/>
        <w:adjustRightInd w:val="0"/>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6. Информация о востребованности выпускников</w:t>
      </w:r>
    </w:p>
    <w:tbl>
      <w:tblPr>
        <w:tblStyle w:val="a5"/>
        <w:tblW w:w="10243" w:type="dxa"/>
        <w:tblLook w:val="04A0" w:firstRow="1" w:lastRow="0" w:firstColumn="1" w:lastColumn="0" w:noHBand="0" w:noVBand="1"/>
      </w:tblPr>
      <w:tblGrid>
        <w:gridCol w:w="1102"/>
        <w:gridCol w:w="1604"/>
        <w:gridCol w:w="2241"/>
        <w:gridCol w:w="1843"/>
        <w:gridCol w:w="2206"/>
        <w:gridCol w:w="1247"/>
      </w:tblGrid>
      <w:tr w:rsidR="006B020D" w:rsidTr="006B020D">
        <w:trPr>
          <w:trHeight w:val="2280"/>
        </w:trPr>
        <w:tc>
          <w:tcPr>
            <w:tcW w:w="1102"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w:t>
            </w:r>
          </w:p>
        </w:tc>
        <w:tc>
          <w:tcPr>
            <w:tcW w:w="1604"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Учебный год</w:t>
            </w:r>
          </w:p>
        </w:tc>
        <w:tc>
          <w:tcPr>
            <w:tcW w:w="2241"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Количество выпускников</w:t>
            </w:r>
          </w:p>
        </w:tc>
        <w:tc>
          <w:tcPr>
            <w:tcW w:w="1843"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Поступило в ссузы</w:t>
            </w:r>
          </w:p>
        </w:tc>
        <w:tc>
          <w:tcPr>
            <w:tcW w:w="2206" w:type="dxa"/>
          </w:tcPr>
          <w:p w:rsidR="006B020D" w:rsidRDefault="00876B77"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Поступили на</w:t>
            </w:r>
            <w:r w:rsidR="006B020D">
              <w:rPr>
                <w:rFonts w:ascii="Times New Roman" w:hAnsi="Times New Roman" w:cs="Times New Roman"/>
                <w:b/>
                <w:bCs/>
                <w:sz w:val="24"/>
                <w:szCs w:val="24"/>
              </w:rPr>
              <w:t xml:space="preserve"> обучение в другие школы (10-11 кл)</w:t>
            </w:r>
          </w:p>
        </w:tc>
        <w:tc>
          <w:tcPr>
            <w:tcW w:w="1247" w:type="dxa"/>
          </w:tcPr>
          <w:p w:rsidR="006B020D" w:rsidRDefault="006B020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иное</w:t>
            </w:r>
          </w:p>
        </w:tc>
      </w:tr>
      <w:tr w:rsidR="006B020D" w:rsidTr="006B020D">
        <w:trPr>
          <w:trHeight w:val="619"/>
        </w:trPr>
        <w:tc>
          <w:tcPr>
            <w:tcW w:w="1102"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w:t>
            </w:r>
          </w:p>
        </w:tc>
        <w:tc>
          <w:tcPr>
            <w:tcW w:w="1604"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2017-2018</w:t>
            </w:r>
          </w:p>
        </w:tc>
        <w:tc>
          <w:tcPr>
            <w:tcW w:w="2241"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12</w:t>
            </w:r>
          </w:p>
        </w:tc>
        <w:tc>
          <w:tcPr>
            <w:tcW w:w="1843"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12</w:t>
            </w:r>
          </w:p>
        </w:tc>
        <w:tc>
          <w:tcPr>
            <w:tcW w:w="220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1247"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6B020D" w:rsidTr="006B020D">
        <w:trPr>
          <w:trHeight w:val="604"/>
        </w:trPr>
        <w:tc>
          <w:tcPr>
            <w:tcW w:w="1102"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w:t>
            </w:r>
          </w:p>
        </w:tc>
        <w:tc>
          <w:tcPr>
            <w:tcW w:w="1604"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2018-2019</w:t>
            </w:r>
          </w:p>
        </w:tc>
        <w:tc>
          <w:tcPr>
            <w:tcW w:w="2241"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6</w:t>
            </w:r>
          </w:p>
        </w:tc>
        <w:tc>
          <w:tcPr>
            <w:tcW w:w="1843"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6</w:t>
            </w:r>
          </w:p>
        </w:tc>
        <w:tc>
          <w:tcPr>
            <w:tcW w:w="220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1247"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6B020D" w:rsidTr="006B020D">
        <w:trPr>
          <w:trHeight w:val="619"/>
        </w:trPr>
        <w:tc>
          <w:tcPr>
            <w:tcW w:w="1102"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1604"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2019-2020</w:t>
            </w:r>
          </w:p>
        </w:tc>
        <w:tc>
          <w:tcPr>
            <w:tcW w:w="2241"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1843"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1</w:t>
            </w:r>
          </w:p>
        </w:tc>
        <w:tc>
          <w:tcPr>
            <w:tcW w:w="2206"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w:t>
            </w:r>
          </w:p>
        </w:tc>
        <w:tc>
          <w:tcPr>
            <w:tcW w:w="1247" w:type="dxa"/>
          </w:tcPr>
          <w:p w:rsidR="006B020D"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r w:rsidR="003F423D" w:rsidTr="006B020D">
        <w:trPr>
          <w:trHeight w:val="619"/>
        </w:trPr>
        <w:tc>
          <w:tcPr>
            <w:tcW w:w="1102" w:type="dxa"/>
          </w:tcPr>
          <w:p w:rsidR="003F423D" w:rsidRDefault="003F423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4</w:t>
            </w:r>
          </w:p>
        </w:tc>
        <w:tc>
          <w:tcPr>
            <w:tcW w:w="1604" w:type="dxa"/>
          </w:tcPr>
          <w:p w:rsidR="003F423D" w:rsidRDefault="003F423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2020-2021</w:t>
            </w:r>
          </w:p>
        </w:tc>
        <w:tc>
          <w:tcPr>
            <w:tcW w:w="2241" w:type="dxa"/>
          </w:tcPr>
          <w:p w:rsidR="003F423D" w:rsidRDefault="003F423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1843" w:type="dxa"/>
          </w:tcPr>
          <w:p w:rsidR="003F423D" w:rsidRDefault="003F423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3</w:t>
            </w:r>
          </w:p>
        </w:tc>
        <w:tc>
          <w:tcPr>
            <w:tcW w:w="2206" w:type="dxa"/>
          </w:tcPr>
          <w:p w:rsidR="003F423D" w:rsidRDefault="003F423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0</w:t>
            </w:r>
          </w:p>
        </w:tc>
        <w:tc>
          <w:tcPr>
            <w:tcW w:w="1247" w:type="dxa"/>
          </w:tcPr>
          <w:p w:rsidR="003F423D" w:rsidRDefault="003F423D"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w:t>
            </w:r>
          </w:p>
        </w:tc>
      </w:tr>
    </w:tbl>
    <w:p w:rsidR="006B020D" w:rsidRDefault="006B020D" w:rsidP="006B020D">
      <w:pPr>
        <w:autoSpaceDE w:val="0"/>
        <w:autoSpaceDN w:val="0"/>
        <w:adjustRightInd w:val="0"/>
        <w:spacing w:line="360" w:lineRule="auto"/>
        <w:rPr>
          <w:rFonts w:ascii="Times New Roman" w:hAnsi="Times New Roman" w:cs="Times New Roman"/>
          <w:b/>
          <w:bCs/>
          <w:sz w:val="24"/>
          <w:szCs w:val="24"/>
        </w:rPr>
      </w:pPr>
    </w:p>
    <w:p w:rsidR="00C700D3" w:rsidRDefault="00C700D3" w:rsidP="006B020D">
      <w:pPr>
        <w:autoSpaceDE w:val="0"/>
        <w:autoSpaceDN w:val="0"/>
        <w:adjustRightInd w:val="0"/>
        <w:spacing w:line="360" w:lineRule="auto"/>
        <w:rPr>
          <w:rFonts w:ascii="Times New Roman" w:hAnsi="Times New Roman" w:cs="Times New Roman"/>
          <w:b/>
          <w:bCs/>
          <w:sz w:val="24"/>
          <w:szCs w:val="24"/>
        </w:rPr>
      </w:pPr>
      <w:r>
        <w:rPr>
          <w:rFonts w:ascii="Times New Roman" w:hAnsi="Times New Roman" w:cs="Times New Roman"/>
          <w:b/>
          <w:bCs/>
          <w:sz w:val="24"/>
          <w:szCs w:val="24"/>
        </w:rPr>
        <w:t>7. Кадровое обеспечение образовательного процесса</w:t>
      </w:r>
    </w:p>
    <w:tbl>
      <w:tblPr>
        <w:tblpPr w:leftFromText="180" w:rightFromText="180" w:vertAnchor="text" w:horzAnchor="margin" w:tblpXSpec="center" w:tblpY="155"/>
        <w:tblW w:w="5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7"/>
        <w:gridCol w:w="7"/>
        <w:gridCol w:w="1329"/>
        <w:gridCol w:w="1417"/>
        <w:gridCol w:w="985"/>
      </w:tblGrid>
      <w:tr w:rsidR="00DD3685" w:rsidRPr="00D5027B" w:rsidTr="00DD3685">
        <w:tc>
          <w:tcPr>
            <w:tcW w:w="3343" w:type="dxa"/>
            <w:gridSpan w:val="3"/>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Учебный год</w:t>
            </w:r>
          </w:p>
        </w:tc>
        <w:tc>
          <w:tcPr>
            <w:tcW w:w="2402" w:type="dxa"/>
            <w:gridSpan w:val="2"/>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2020-2021</w:t>
            </w:r>
          </w:p>
        </w:tc>
      </w:tr>
      <w:tr w:rsidR="00DD3685" w:rsidRPr="00D5027B" w:rsidTr="00DD3685">
        <w:tc>
          <w:tcPr>
            <w:tcW w:w="3343" w:type="dxa"/>
            <w:gridSpan w:val="3"/>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Всего</w:t>
            </w:r>
          </w:p>
        </w:tc>
        <w:tc>
          <w:tcPr>
            <w:tcW w:w="2402" w:type="dxa"/>
            <w:gridSpan w:val="2"/>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16</w:t>
            </w:r>
          </w:p>
        </w:tc>
      </w:tr>
      <w:tr w:rsidR="00DD3685" w:rsidRPr="00D5027B" w:rsidTr="00DD3685">
        <w:trPr>
          <w:trHeight w:val="505"/>
        </w:trPr>
        <w:tc>
          <w:tcPr>
            <w:tcW w:w="3343" w:type="dxa"/>
            <w:gridSpan w:val="3"/>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Количество </w:t>
            </w:r>
          </w:p>
        </w:tc>
        <w:tc>
          <w:tcPr>
            <w:tcW w:w="985"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r>
      <w:tr w:rsidR="00DD3685" w:rsidRPr="00D5027B" w:rsidTr="00DD3685">
        <w:tc>
          <w:tcPr>
            <w:tcW w:w="2014" w:type="dxa"/>
            <w:gridSpan w:val="2"/>
            <w:tcBorders>
              <w:top w:val="single" w:sz="4" w:space="0" w:color="auto"/>
              <w:left w:val="single" w:sz="4" w:space="0" w:color="auto"/>
              <w:bottom w:val="single" w:sz="4" w:space="0" w:color="auto"/>
              <w:right w:val="single" w:sz="4" w:space="0" w:color="auto"/>
            </w:tcBorders>
          </w:tcPr>
          <w:p w:rsidR="00DD3685" w:rsidRPr="00D5027B" w:rsidRDefault="00DD3685" w:rsidP="00C700D3">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образованию</w:t>
            </w: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Высшее</w:t>
            </w:r>
          </w:p>
        </w:tc>
        <w:tc>
          <w:tcPr>
            <w:tcW w:w="1417"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16</w:t>
            </w:r>
          </w:p>
        </w:tc>
        <w:tc>
          <w:tcPr>
            <w:tcW w:w="985"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r>
      <w:tr w:rsidR="00DD3685" w:rsidRPr="00D5027B" w:rsidTr="00DD3685">
        <w:tc>
          <w:tcPr>
            <w:tcW w:w="2014" w:type="dxa"/>
            <w:gridSpan w:val="2"/>
            <w:vMerge w:val="restart"/>
            <w:tcBorders>
              <w:top w:val="double" w:sz="4" w:space="0" w:color="auto"/>
              <w:left w:val="single" w:sz="4" w:space="0" w:color="auto"/>
              <w:bottom w:val="double" w:sz="4" w:space="0" w:color="auto"/>
              <w:right w:val="single" w:sz="4" w:space="0" w:color="auto"/>
            </w:tcBorders>
          </w:tcPr>
          <w:p w:rsidR="00DD3685" w:rsidRPr="00D5027B" w:rsidRDefault="00DD3685" w:rsidP="00C700D3">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педагогическому стажу</w:t>
            </w:r>
          </w:p>
        </w:tc>
        <w:tc>
          <w:tcPr>
            <w:tcW w:w="1329" w:type="dxa"/>
            <w:tcBorders>
              <w:top w:val="doub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0-3 </w:t>
            </w:r>
          </w:p>
        </w:tc>
        <w:tc>
          <w:tcPr>
            <w:tcW w:w="1417" w:type="dxa"/>
            <w:tcBorders>
              <w:top w:val="doub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985" w:type="dxa"/>
            <w:tcBorders>
              <w:top w:val="doub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19</w:t>
            </w:r>
          </w:p>
        </w:tc>
      </w:tr>
      <w:tr w:rsidR="00DD3685" w:rsidRPr="00D5027B" w:rsidTr="00DD3685">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3-10 </w:t>
            </w:r>
          </w:p>
        </w:tc>
        <w:tc>
          <w:tcPr>
            <w:tcW w:w="1417"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985"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19</w:t>
            </w:r>
          </w:p>
        </w:tc>
      </w:tr>
      <w:tr w:rsidR="00DD3685" w:rsidRPr="00D5027B" w:rsidTr="00DD3685">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10-20 </w:t>
            </w:r>
          </w:p>
        </w:tc>
        <w:tc>
          <w:tcPr>
            <w:tcW w:w="1417"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985"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DD3685" w:rsidRPr="00D5027B" w:rsidTr="00DD3685">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Выше 20 </w:t>
            </w:r>
          </w:p>
        </w:tc>
        <w:tc>
          <w:tcPr>
            <w:tcW w:w="1417" w:type="dxa"/>
            <w:tcBorders>
              <w:top w:val="sing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985" w:type="dxa"/>
            <w:tcBorders>
              <w:top w:val="sing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50</w:t>
            </w:r>
          </w:p>
        </w:tc>
      </w:tr>
      <w:tr w:rsidR="00DD3685" w:rsidRPr="00D5027B" w:rsidTr="00DD3685">
        <w:trPr>
          <w:trHeight w:val="458"/>
        </w:trPr>
        <w:tc>
          <w:tcPr>
            <w:tcW w:w="2014" w:type="dxa"/>
            <w:gridSpan w:val="2"/>
            <w:vMerge w:val="restart"/>
            <w:tcBorders>
              <w:top w:val="sing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категории</w:t>
            </w:r>
          </w:p>
        </w:tc>
        <w:tc>
          <w:tcPr>
            <w:tcW w:w="1329" w:type="dxa"/>
            <w:tcBorders>
              <w:top w:val="single" w:sz="4" w:space="0" w:color="auto"/>
              <w:left w:val="single" w:sz="4" w:space="0" w:color="auto"/>
              <w:bottom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en-US"/>
              </w:rPr>
              <w:t>I</w:t>
            </w:r>
            <w:r w:rsidRPr="00D5027B">
              <w:rPr>
                <w:rFonts w:ascii="Times New Roman" w:eastAsia="Times New Roman" w:hAnsi="Times New Roman" w:cs="Times New Roman"/>
                <w:sz w:val="24"/>
                <w:szCs w:val="24"/>
                <w:lang w:val="tt-RU"/>
              </w:rPr>
              <w:t xml:space="preserve"> кат.</w:t>
            </w:r>
          </w:p>
        </w:tc>
        <w:tc>
          <w:tcPr>
            <w:tcW w:w="1417"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985" w:type="dxa"/>
            <w:tcBorders>
              <w:top w:val="single" w:sz="4" w:space="0" w:color="auto"/>
              <w:left w:val="single" w:sz="4" w:space="0" w:color="auto"/>
              <w:bottom w:val="sing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w:t>
            </w:r>
          </w:p>
        </w:tc>
      </w:tr>
      <w:tr w:rsidR="00DD3685" w:rsidRPr="00D5027B" w:rsidTr="00DD3685">
        <w:trPr>
          <w:trHeight w:val="325"/>
        </w:trPr>
        <w:tc>
          <w:tcPr>
            <w:tcW w:w="2014" w:type="dxa"/>
            <w:gridSpan w:val="2"/>
            <w:vMerge/>
            <w:tcBorders>
              <w:top w:val="double" w:sz="4" w:space="0" w:color="auto"/>
              <w:left w:val="single" w:sz="4" w:space="0" w:color="auto"/>
              <w:bottom w:val="double" w:sz="4" w:space="0" w:color="auto"/>
              <w:right w:val="single" w:sz="4" w:space="0" w:color="auto"/>
            </w:tcBorders>
            <w:vAlign w:val="center"/>
          </w:tcPr>
          <w:p w:rsidR="00DD3685" w:rsidRPr="00D5027B" w:rsidRDefault="00DD3685" w:rsidP="00C700D3">
            <w:pPr>
              <w:rPr>
                <w:rFonts w:ascii="Times New Roman" w:eastAsia="Times New Roman" w:hAnsi="Times New Roman" w:cs="Times New Roman"/>
                <w:sz w:val="24"/>
                <w:szCs w:val="24"/>
                <w:lang w:val="tt-RU"/>
              </w:rPr>
            </w:pPr>
          </w:p>
        </w:tc>
        <w:tc>
          <w:tcPr>
            <w:tcW w:w="1329" w:type="dxa"/>
            <w:tcBorders>
              <w:top w:val="sing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высшаяя</w:t>
            </w:r>
          </w:p>
        </w:tc>
        <w:tc>
          <w:tcPr>
            <w:tcW w:w="1417" w:type="dxa"/>
            <w:tcBorders>
              <w:top w:val="sing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85" w:type="dxa"/>
            <w:tcBorders>
              <w:top w:val="sing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DD3685" w:rsidRPr="00D5027B" w:rsidTr="00DD3685">
        <w:tc>
          <w:tcPr>
            <w:tcW w:w="2007" w:type="dxa"/>
            <w:vMerge w:val="restart"/>
            <w:tcBorders>
              <w:top w:val="double" w:sz="4" w:space="0" w:color="auto"/>
              <w:left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возрасту</w:t>
            </w: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До 30 </w:t>
            </w:r>
          </w:p>
        </w:tc>
        <w:tc>
          <w:tcPr>
            <w:tcW w:w="1417"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985"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DD3685" w:rsidRPr="00D5027B" w:rsidTr="00DD3685">
        <w:tc>
          <w:tcPr>
            <w:tcW w:w="2007" w:type="dxa"/>
            <w:vMerge/>
            <w:tcBorders>
              <w:left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-40</w:t>
            </w:r>
          </w:p>
        </w:tc>
        <w:tc>
          <w:tcPr>
            <w:tcW w:w="1417"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985"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r>
      <w:tr w:rsidR="00DD3685" w:rsidRPr="00D5027B" w:rsidTr="00DD3685">
        <w:tc>
          <w:tcPr>
            <w:tcW w:w="2007" w:type="dxa"/>
            <w:vMerge/>
            <w:tcBorders>
              <w:left w:val="sing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-50</w:t>
            </w:r>
          </w:p>
        </w:tc>
        <w:tc>
          <w:tcPr>
            <w:tcW w:w="1417"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985" w:type="dxa"/>
            <w:tcBorders>
              <w:top w:val="double" w:sz="4" w:space="0" w:color="auto"/>
              <w:left w:val="single" w:sz="4" w:space="0" w:color="auto"/>
              <w:bottom w:val="double" w:sz="4" w:space="0" w:color="auto"/>
              <w:right w:val="single" w:sz="4" w:space="0" w:color="auto"/>
            </w:tcBorders>
          </w:tcPr>
          <w:p w:rsidR="00DD3685" w:rsidRDefault="00DD3685" w:rsidP="00CE5095">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32</w:t>
            </w:r>
          </w:p>
        </w:tc>
      </w:tr>
      <w:tr w:rsidR="00DD3685" w:rsidRPr="00D5027B" w:rsidTr="00DD3685">
        <w:tc>
          <w:tcPr>
            <w:tcW w:w="2007" w:type="dxa"/>
            <w:vMerge/>
            <w:tcBorders>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p>
        </w:tc>
        <w:tc>
          <w:tcPr>
            <w:tcW w:w="1336" w:type="dxa"/>
            <w:gridSpan w:val="2"/>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выше51</w:t>
            </w:r>
          </w:p>
        </w:tc>
        <w:tc>
          <w:tcPr>
            <w:tcW w:w="1417"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985"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37</w:t>
            </w:r>
          </w:p>
        </w:tc>
      </w:tr>
      <w:tr w:rsidR="00DD3685" w:rsidRPr="00D5027B" w:rsidTr="00DD3685">
        <w:tc>
          <w:tcPr>
            <w:tcW w:w="3343" w:type="dxa"/>
            <w:gridSpan w:val="3"/>
            <w:tcBorders>
              <w:top w:val="double" w:sz="4" w:space="0" w:color="auto"/>
              <w:left w:val="single" w:sz="4" w:space="0" w:color="auto"/>
              <w:bottom w:val="double" w:sz="4" w:space="0" w:color="auto"/>
              <w:right w:val="single" w:sz="4" w:space="0" w:color="auto"/>
            </w:tcBorders>
          </w:tcPr>
          <w:p w:rsidR="00DD3685" w:rsidRPr="00D5027B" w:rsidRDefault="00DD3685" w:rsidP="00C700D3">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 учителя с категориями</w:t>
            </w:r>
          </w:p>
        </w:tc>
        <w:tc>
          <w:tcPr>
            <w:tcW w:w="1417"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10</w:t>
            </w:r>
          </w:p>
        </w:tc>
        <w:tc>
          <w:tcPr>
            <w:tcW w:w="985" w:type="dxa"/>
            <w:tcBorders>
              <w:top w:val="double" w:sz="4" w:space="0" w:color="auto"/>
              <w:left w:val="single" w:sz="4" w:space="0" w:color="auto"/>
              <w:bottom w:val="double" w:sz="4" w:space="0" w:color="auto"/>
              <w:right w:val="single" w:sz="4" w:space="0" w:color="auto"/>
            </w:tcBorders>
          </w:tcPr>
          <w:p w:rsidR="00DD3685" w:rsidRDefault="00DD3685" w:rsidP="00C700D3">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63</w:t>
            </w:r>
          </w:p>
        </w:tc>
      </w:tr>
    </w:tbl>
    <w:p w:rsidR="00C700D3" w:rsidRDefault="00C700D3" w:rsidP="006B020D">
      <w:pPr>
        <w:autoSpaceDE w:val="0"/>
        <w:autoSpaceDN w:val="0"/>
        <w:adjustRightInd w:val="0"/>
        <w:spacing w:line="360" w:lineRule="auto"/>
        <w:rPr>
          <w:rFonts w:ascii="Times New Roman" w:hAnsi="Times New Roman" w:cs="Times New Roman"/>
          <w:b/>
          <w:bCs/>
          <w:sz w:val="24"/>
          <w:szCs w:val="24"/>
        </w:rPr>
      </w:pPr>
    </w:p>
    <w:p w:rsidR="00C700D3" w:rsidRDefault="00C700D3" w:rsidP="006B020D">
      <w:pPr>
        <w:autoSpaceDE w:val="0"/>
        <w:autoSpaceDN w:val="0"/>
        <w:adjustRightInd w:val="0"/>
        <w:spacing w:line="360" w:lineRule="auto"/>
        <w:rPr>
          <w:rFonts w:ascii="Times New Roman" w:hAnsi="Times New Roman" w:cs="Times New Roman"/>
          <w:b/>
          <w:bCs/>
          <w:sz w:val="24"/>
          <w:szCs w:val="24"/>
        </w:rPr>
      </w:pPr>
    </w:p>
    <w:p w:rsidR="00DD3685" w:rsidRPr="00DD3685" w:rsidRDefault="00DD3685" w:rsidP="00B12035">
      <w:pPr>
        <w:autoSpaceDE w:val="0"/>
        <w:autoSpaceDN w:val="0"/>
        <w:adjustRightInd w:val="0"/>
        <w:spacing w:line="360" w:lineRule="auto"/>
        <w:ind w:firstLine="624"/>
        <w:jc w:val="center"/>
        <w:rPr>
          <w:rFonts w:ascii="Times New Roman" w:hAnsi="Times New Roman" w:cs="Times New Roman"/>
          <w:bCs/>
          <w:sz w:val="24"/>
          <w:szCs w:val="24"/>
        </w:rPr>
      </w:pPr>
    </w:p>
    <w:p w:rsidR="00DD3685" w:rsidRPr="00DD3685" w:rsidRDefault="00DD3685" w:rsidP="00DD3685">
      <w:pPr>
        <w:widowControl w:val="0"/>
        <w:ind w:firstLine="709"/>
        <w:jc w:val="both"/>
        <w:rPr>
          <w:rFonts w:ascii="Times New Roman" w:eastAsia="Times New Roman" w:hAnsi="Times New Roman" w:cs="Times New Roman"/>
          <w:color w:val="000000"/>
          <w:sz w:val="24"/>
          <w:szCs w:val="24"/>
        </w:rPr>
      </w:pPr>
      <w:r w:rsidRPr="00DD3685">
        <w:rPr>
          <w:rFonts w:ascii="Times New Roman" w:eastAsia="Times New Roman" w:hAnsi="Times New Roman" w:cs="Times New Roman"/>
          <w:color w:val="000000"/>
          <w:sz w:val="24"/>
          <w:szCs w:val="24"/>
        </w:rPr>
        <w:t>Педагогическая аттестация</w:t>
      </w:r>
      <w:r w:rsidR="002078E9">
        <w:rPr>
          <w:rFonts w:ascii="Times New Roman" w:eastAsia="Times New Roman" w:hAnsi="Times New Roman" w:cs="Times New Roman"/>
          <w:color w:val="000000"/>
          <w:sz w:val="24"/>
          <w:szCs w:val="24"/>
        </w:rPr>
        <w:t xml:space="preserve"> (на категорию)</w:t>
      </w:r>
      <w:r w:rsidRPr="00DD3685">
        <w:rPr>
          <w:rFonts w:ascii="Times New Roman" w:eastAsia="Times New Roman" w:hAnsi="Times New Roman" w:cs="Times New Roman"/>
          <w:color w:val="000000"/>
          <w:sz w:val="24"/>
          <w:szCs w:val="24"/>
        </w:rPr>
        <w:t>:</w:t>
      </w:r>
    </w:p>
    <w:tbl>
      <w:tblPr>
        <w:tblStyle w:val="a5"/>
        <w:tblW w:w="0" w:type="auto"/>
        <w:tblLook w:val="04A0" w:firstRow="1" w:lastRow="0" w:firstColumn="1" w:lastColumn="0" w:noHBand="0" w:noVBand="1"/>
      </w:tblPr>
      <w:tblGrid>
        <w:gridCol w:w="3332"/>
        <w:gridCol w:w="3331"/>
        <w:gridCol w:w="3332"/>
      </w:tblGrid>
      <w:tr w:rsidR="00DD3685" w:rsidRPr="00DD3685" w:rsidTr="00DD3685">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lastRenderedPageBreak/>
              <w:t xml:space="preserve">Учебный год </w:t>
            </w:r>
          </w:p>
        </w:tc>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 xml:space="preserve">Заявлено </w:t>
            </w:r>
          </w:p>
        </w:tc>
        <w:tc>
          <w:tcPr>
            <w:tcW w:w="3333"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 xml:space="preserve">Прошли аттестацию </w:t>
            </w:r>
          </w:p>
        </w:tc>
      </w:tr>
      <w:tr w:rsidR="00DD3685" w:rsidRPr="00DD3685" w:rsidTr="00DD3685">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2019-2020</w:t>
            </w:r>
          </w:p>
        </w:tc>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c>
          <w:tcPr>
            <w:tcW w:w="3333"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r>
      <w:tr w:rsidR="00DD3685" w:rsidRPr="00DD3685" w:rsidTr="00DD3685">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2020-2021</w:t>
            </w:r>
          </w:p>
        </w:tc>
        <w:tc>
          <w:tcPr>
            <w:tcW w:w="3332"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c>
          <w:tcPr>
            <w:tcW w:w="3333" w:type="dxa"/>
          </w:tcPr>
          <w:p w:rsidR="00DD3685" w:rsidRPr="00DD3685" w:rsidRDefault="00DD3685" w:rsidP="00B12035">
            <w:pPr>
              <w:autoSpaceDE w:val="0"/>
              <w:autoSpaceDN w:val="0"/>
              <w:adjustRightInd w:val="0"/>
              <w:spacing w:line="360" w:lineRule="auto"/>
              <w:jc w:val="center"/>
              <w:rPr>
                <w:rFonts w:ascii="Times New Roman" w:hAnsi="Times New Roman" w:cs="Times New Roman"/>
                <w:bCs/>
                <w:sz w:val="24"/>
                <w:szCs w:val="24"/>
              </w:rPr>
            </w:pPr>
            <w:r w:rsidRPr="00DD3685">
              <w:rPr>
                <w:rFonts w:ascii="Times New Roman" w:hAnsi="Times New Roman" w:cs="Times New Roman"/>
                <w:bCs/>
                <w:sz w:val="24"/>
                <w:szCs w:val="24"/>
              </w:rPr>
              <w:t>2</w:t>
            </w:r>
          </w:p>
        </w:tc>
      </w:tr>
      <w:tr w:rsidR="002078E9" w:rsidRPr="00DD3685" w:rsidTr="00DD3685">
        <w:tc>
          <w:tcPr>
            <w:tcW w:w="3332" w:type="dxa"/>
          </w:tcPr>
          <w:p w:rsidR="002078E9" w:rsidRPr="00DD3685" w:rsidRDefault="002078E9" w:rsidP="00B12035">
            <w:pPr>
              <w:autoSpaceDE w:val="0"/>
              <w:autoSpaceDN w:val="0"/>
              <w:adjustRightInd w:val="0"/>
              <w:spacing w:line="360" w:lineRule="auto"/>
              <w:jc w:val="center"/>
              <w:rPr>
                <w:rFonts w:ascii="Times New Roman" w:hAnsi="Times New Roman" w:cs="Times New Roman"/>
                <w:bCs/>
                <w:sz w:val="24"/>
                <w:szCs w:val="24"/>
              </w:rPr>
            </w:pPr>
            <w:r>
              <w:rPr>
                <w:rFonts w:ascii="Times New Roman" w:hAnsi="Times New Roman" w:cs="Times New Roman"/>
                <w:bCs/>
                <w:sz w:val="24"/>
                <w:szCs w:val="24"/>
              </w:rPr>
              <w:t>2021-2022</w:t>
            </w:r>
          </w:p>
        </w:tc>
        <w:tc>
          <w:tcPr>
            <w:tcW w:w="3332" w:type="dxa"/>
          </w:tcPr>
          <w:p w:rsidR="002078E9" w:rsidRPr="00DD3685" w:rsidRDefault="002078E9" w:rsidP="00B12035">
            <w:pPr>
              <w:autoSpaceDE w:val="0"/>
              <w:autoSpaceDN w:val="0"/>
              <w:adjustRightInd w:val="0"/>
              <w:spacing w:line="360" w:lineRule="auto"/>
              <w:jc w:val="center"/>
              <w:rPr>
                <w:rFonts w:ascii="Times New Roman" w:hAnsi="Times New Roman" w:cs="Times New Roman"/>
                <w:bCs/>
                <w:sz w:val="24"/>
                <w:szCs w:val="24"/>
              </w:rPr>
            </w:pPr>
            <w:r>
              <w:rPr>
                <w:rFonts w:ascii="Times New Roman" w:hAnsi="Times New Roman" w:cs="Times New Roman"/>
                <w:bCs/>
                <w:sz w:val="24"/>
                <w:szCs w:val="24"/>
              </w:rPr>
              <w:t>0</w:t>
            </w:r>
          </w:p>
        </w:tc>
        <w:tc>
          <w:tcPr>
            <w:tcW w:w="3333" w:type="dxa"/>
          </w:tcPr>
          <w:p w:rsidR="002078E9" w:rsidRPr="00DD3685" w:rsidRDefault="002078E9" w:rsidP="00B12035">
            <w:pPr>
              <w:autoSpaceDE w:val="0"/>
              <w:autoSpaceDN w:val="0"/>
              <w:adjustRightInd w:val="0"/>
              <w:spacing w:line="360" w:lineRule="auto"/>
              <w:jc w:val="center"/>
              <w:rPr>
                <w:rFonts w:ascii="Times New Roman" w:hAnsi="Times New Roman" w:cs="Times New Roman"/>
                <w:bCs/>
                <w:sz w:val="24"/>
                <w:szCs w:val="24"/>
              </w:rPr>
            </w:pPr>
            <w:r>
              <w:rPr>
                <w:rFonts w:ascii="Times New Roman" w:hAnsi="Times New Roman" w:cs="Times New Roman"/>
                <w:bCs/>
                <w:sz w:val="24"/>
                <w:szCs w:val="24"/>
              </w:rPr>
              <w:t>0</w:t>
            </w:r>
          </w:p>
        </w:tc>
      </w:tr>
    </w:tbl>
    <w:p w:rsidR="00DD3685" w:rsidRDefault="00DD3685" w:rsidP="00B12035">
      <w:pPr>
        <w:autoSpaceDE w:val="0"/>
        <w:autoSpaceDN w:val="0"/>
        <w:adjustRightInd w:val="0"/>
        <w:spacing w:line="360" w:lineRule="auto"/>
        <w:ind w:firstLine="624"/>
        <w:jc w:val="center"/>
        <w:rPr>
          <w:rFonts w:ascii="Times New Roman" w:hAnsi="Times New Roman" w:cs="Times New Roman"/>
          <w:b/>
          <w:bCs/>
          <w:sz w:val="24"/>
          <w:szCs w:val="24"/>
        </w:rPr>
      </w:pPr>
    </w:p>
    <w:p w:rsidR="00DD3685" w:rsidRDefault="00DD3685" w:rsidP="00B12035">
      <w:pPr>
        <w:autoSpaceDE w:val="0"/>
        <w:autoSpaceDN w:val="0"/>
        <w:adjustRightInd w:val="0"/>
        <w:spacing w:line="360" w:lineRule="auto"/>
        <w:ind w:firstLine="624"/>
        <w:jc w:val="center"/>
        <w:rPr>
          <w:rFonts w:ascii="Times New Roman" w:hAnsi="Times New Roman" w:cs="Times New Roman"/>
          <w:b/>
          <w:bCs/>
          <w:sz w:val="24"/>
          <w:szCs w:val="24"/>
        </w:rPr>
      </w:pPr>
      <w:r>
        <w:rPr>
          <w:rFonts w:ascii="Times New Roman" w:hAnsi="Times New Roman" w:cs="Times New Roman"/>
          <w:b/>
          <w:bCs/>
          <w:sz w:val="24"/>
          <w:szCs w:val="24"/>
        </w:rPr>
        <w:t>8. Учебно-методическое обеспечение образовательного процесса</w:t>
      </w:r>
    </w:p>
    <w:p w:rsidR="00896DCF" w:rsidRDefault="00896DCF" w:rsidP="00914E24">
      <w:pPr>
        <w:autoSpaceDE w:val="0"/>
        <w:autoSpaceDN w:val="0"/>
        <w:adjustRightInd w:val="0"/>
        <w:spacing w:line="360" w:lineRule="auto"/>
        <w:ind w:firstLine="624"/>
        <w:jc w:val="both"/>
        <w:rPr>
          <w:rFonts w:ascii="Times New Roman" w:hAnsi="Times New Roman" w:cs="Times New Roman"/>
          <w:sz w:val="24"/>
          <w:szCs w:val="24"/>
        </w:rPr>
      </w:pPr>
      <w:r w:rsidRPr="00896DCF">
        <w:rPr>
          <w:rFonts w:ascii="Times New Roman" w:hAnsi="Times New Roman" w:cs="Times New Roman"/>
          <w:sz w:val="24"/>
          <w:szCs w:val="24"/>
        </w:rPr>
        <w:t>Учебно-методическое обеспечение образовательного процесса соответствует федеральным государственным образовательным стандартам</w:t>
      </w:r>
      <w:r>
        <w:rPr>
          <w:rFonts w:ascii="Times New Roman" w:hAnsi="Times New Roman" w:cs="Times New Roman"/>
          <w:sz w:val="24"/>
          <w:szCs w:val="24"/>
        </w:rPr>
        <w:t>.</w:t>
      </w:r>
    </w:p>
    <w:tbl>
      <w:tblPr>
        <w:tblW w:w="10940" w:type="dxa"/>
        <w:tblInd w:w="93" w:type="dxa"/>
        <w:tblLook w:val="04A0" w:firstRow="1" w:lastRow="0" w:firstColumn="1" w:lastColumn="0" w:noHBand="0" w:noVBand="1"/>
      </w:tblPr>
      <w:tblGrid>
        <w:gridCol w:w="1824"/>
        <w:gridCol w:w="2168"/>
        <w:gridCol w:w="2168"/>
        <w:gridCol w:w="2168"/>
        <w:gridCol w:w="2168"/>
        <w:gridCol w:w="222"/>
        <w:gridCol w:w="222"/>
      </w:tblGrid>
      <w:tr w:rsidR="00896DCF" w:rsidRPr="00896DCF" w:rsidTr="00896DCF">
        <w:trPr>
          <w:trHeight w:val="255"/>
        </w:trPr>
        <w:tc>
          <w:tcPr>
            <w:tcW w:w="10940" w:type="dxa"/>
            <w:gridSpan w:val="7"/>
            <w:tcBorders>
              <w:top w:val="nil"/>
              <w:left w:val="nil"/>
              <w:bottom w:val="nil"/>
              <w:right w:val="nil"/>
            </w:tcBorders>
            <w:shd w:val="clear" w:color="auto" w:fill="auto"/>
            <w:vAlign w:val="center"/>
            <w:hideMark/>
          </w:tcPr>
          <w:p w:rsidR="00914E24" w:rsidRPr="00914E24" w:rsidRDefault="00896DCF" w:rsidP="00896DCF">
            <w:pPr>
              <w:spacing w:after="0" w:line="240" w:lineRule="auto"/>
              <w:jc w:val="center"/>
              <w:rPr>
                <w:rFonts w:ascii="Times New Roman" w:eastAsia="Times New Roman" w:hAnsi="Times New Roman" w:cs="Times New Roman"/>
                <w:bCs/>
                <w:sz w:val="24"/>
                <w:szCs w:val="16"/>
                <w:lang w:eastAsia="ru-RU"/>
              </w:rPr>
            </w:pPr>
            <w:r w:rsidRPr="00896DCF">
              <w:rPr>
                <w:rFonts w:ascii="Times New Roman" w:eastAsia="Times New Roman" w:hAnsi="Times New Roman" w:cs="Times New Roman"/>
                <w:bCs/>
                <w:sz w:val="24"/>
                <w:szCs w:val="16"/>
                <w:lang w:eastAsia="ru-RU"/>
              </w:rPr>
              <w:t xml:space="preserve">Сведения о фондах учебников, состоящих на учете в библиотеках </w:t>
            </w:r>
          </w:p>
          <w:p w:rsidR="00896DCF" w:rsidRPr="00896DCF" w:rsidRDefault="00896DCF" w:rsidP="00896DCF">
            <w:pPr>
              <w:spacing w:after="0" w:line="240" w:lineRule="auto"/>
              <w:jc w:val="center"/>
              <w:rPr>
                <w:rFonts w:ascii="Times New Roman" w:eastAsia="Times New Roman" w:hAnsi="Times New Roman" w:cs="Times New Roman"/>
                <w:b/>
                <w:bCs/>
                <w:sz w:val="24"/>
                <w:szCs w:val="16"/>
                <w:lang w:eastAsia="ru-RU"/>
              </w:rPr>
            </w:pPr>
            <w:r w:rsidRPr="00896DCF">
              <w:rPr>
                <w:rFonts w:ascii="Times New Roman" w:eastAsia="Times New Roman" w:hAnsi="Times New Roman" w:cs="Times New Roman"/>
                <w:bCs/>
                <w:sz w:val="24"/>
                <w:szCs w:val="16"/>
                <w:lang w:eastAsia="ru-RU"/>
              </w:rPr>
              <w:t>общеобразовательных учреждений</w:t>
            </w:r>
            <w:r w:rsidRPr="00896DCF">
              <w:rPr>
                <w:rFonts w:ascii="Times New Roman" w:eastAsia="Times New Roman" w:hAnsi="Times New Roman" w:cs="Times New Roman"/>
                <w:b/>
                <w:bCs/>
                <w:sz w:val="24"/>
                <w:szCs w:val="16"/>
                <w:lang w:eastAsia="ru-RU"/>
              </w:rPr>
              <w:t xml:space="preserve"> </w:t>
            </w:r>
          </w:p>
        </w:tc>
      </w:tr>
      <w:tr w:rsidR="00896DCF" w:rsidRPr="00896DCF" w:rsidTr="00896DCF">
        <w:trPr>
          <w:trHeight w:val="210"/>
        </w:trPr>
        <w:tc>
          <w:tcPr>
            <w:tcW w:w="2168" w:type="dxa"/>
            <w:tcBorders>
              <w:top w:val="nil"/>
              <w:left w:val="nil"/>
              <w:bottom w:val="nil"/>
              <w:right w:val="nil"/>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24"/>
                <w:szCs w:val="16"/>
                <w:lang w:eastAsia="ru-RU"/>
              </w:rPr>
            </w:pPr>
          </w:p>
        </w:tc>
        <w:tc>
          <w:tcPr>
            <w:tcW w:w="2168"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2168"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2168"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2168"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r>
      <w:tr w:rsidR="00896DCF" w:rsidRPr="00896DCF" w:rsidTr="00896DCF">
        <w:trPr>
          <w:trHeight w:val="585"/>
        </w:trPr>
        <w:tc>
          <w:tcPr>
            <w:tcW w:w="433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 xml:space="preserve">         Количество учебников, состоящих в фондах школьных библиотек, в том числе</w:t>
            </w:r>
          </w:p>
        </w:tc>
        <w:tc>
          <w:tcPr>
            <w:tcW w:w="21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Общее количество всех учебников</w:t>
            </w:r>
          </w:p>
        </w:tc>
        <w:tc>
          <w:tcPr>
            <w:tcW w:w="21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Общее количество учеников</w:t>
            </w:r>
          </w:p>
        </w:tc>
        <w:tc>
          <w:tcPr>
            <w:tcW w:w="21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Кол-во учебников на одного ученика</w:t>
            </w: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r>
      <w:tr w:rsidR="00896DCF" w:rsidRPr="00896DCF" w:rsidTr="00896DCF">
        <w:trPr>
          <w:trHeight w:val="1050"/>
        </w:trPr>
        <w:tc>
          <w:tcPr>
            <w:tcW w:w="2168" w:type="dxa"/>
            <w:tcBorders>
              <w:top w:val="nil"/>
              <w:left w:val="single" w:sz="4" w:space="0" w:color="auto"/>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федерального перечня</w:t>
            </w:r>
          </w:p>
        </w:tc>
        <w:tc>
          <w:tcPr>
            <w:tcW w:w="2168" w:type="dxa"/>
            <w:tcBorders>
              <w:top w:val="nil"/>
              <w:left w:val="nil"/>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регионального перечня (издательства "Магариф", Хэтер" и др.)</w:t>
            </w:r>
          </w:p>
        </w:tc>
        <w:tc>
          <w:tcPr>
            <w:tcW w:w="2168" w:type="dxa"/>
            <w:vMerge/>
            <w:tcBorders>
              <w:top w:val="single" w:sz="4" w:space="0" w:color="auto"/>
              <w:left w:val="single" w:sz="4" w:space="0" w:color="auto"/>
              <w:bottom w:val="single" w:sz="4" w:space="0" w:color="auto"/>
              <w:right w:val="single" w:sz="4" w:space="0" w:color="auto"/>
            </w:tcBorders>
            <w:vAlign w:val="center"/>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2168" w:type="dxa"/>
            <w:vMerge/>
            <w:tcBorders>
              <w:top w:val="single" w:sz="4" w:space="0" w:color="auto"/>
              <w:left w:val="single" w:sz="4" w:space="0" w:color="auto"/>
              <w:bottom w:val="single" w:sz="4" w:space="0" w:color="auto"/>
              <w:right w:val="single" w:sz="4" w:space="0" w:color="auto"/>
            </w:tcBorders>
            <w:vAlign w:val="center"/>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2168" w:type="dxa"/>
            <w:vMerge/>
            <w:tcBorders>
              <w:top w:val="single" w:sz="4" w:space="0" w:color="auto"/>
              <w:left w:val="single" w:sz="4" w:space="0" w:color="auto"/>
              <w:bottom w:val="single" w:sz="4" w:space="0" w:color="auto"/>
              <w:right w:val="single" w:sz="4" w:space="0" w:color="auto"/>
            </w:tcBorders>
            <w:vAlign w:val="center"/>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r>
      <w:tr w:rsidR="00896DCF" w:rsidRPr="00896DCF" w:rsidTr="00896DCF">
        <w:trPr>
          <w:trHeight w:val="210"/>
        </w:trPr>
        <w:tc>
          <w:tcPr>
            <w:tcW w:w="2168" w:type="dxa"/>
            <w:tcBorders>
              <w:top w:val="nil"/>
              <w:left w:val="single" w:sz="4" w:space="0" w:color="auto"/>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1</w:t>
            </w:r>
          </w:p>
        </w:tc>
        <w:tc>
          <w:tcPr>
            <w:tcW w:w="2168" w:type="dxa"/>
            <w:tcBorders>
              <w:top w:val="nil"/>
              <w:left w:val="nil"/>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2</w:t>
            </w:r>
          </w:p>
        </w:tc>
        <w:tc>
          <w:tcPr>
            <w:tcW w:w="2168" w:type="dxa"/>
            <w:tcBorders>
              <w:top w:val="nil"/>
              <w:left w:val="nil"/>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8</w:t>
            </w:r>
          </w:p>
        </w:tc>
        <w:tc>
          <w:tcPr>
            <w:tcW w:w="2168" w:type="dxa"/>
            <w:tcBorders>
              <w:top w:val="nil"/>
              <w:left w:val="nil"/>
              <w:bottom w:val="single" w:sz="4" w:space="0" w:color="auto"/>
              <w:right w:val="single" w:sz="4" w:space="0" w:color="auto"/>
            </w:tcBorders>
            <w:shd w:val="clear" w:color="auto" w:fill="auto"/>
            <w:vAlign w:val="center"/>
            <w:hideMark/>
          </w:tcPr>
          <w:p w:rsidR="00896DCF" w:rsidRPr="00896DCF" w:rsidRDefault="00896DCF" w:rsidP="00896DCF">
            <w:pPr>
              <w:spacing w:after="0" w:line="240" w:lineRule="auto"/>
              <w:jc w:val="center"/>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9</w:t>
            </w:r>
          </w:p>
        </w:tc>
        <w:tc>
          <w:tcPr>
            <w:tcW w:w="2168" w:type="dxa"/>
            <w:tcBorders>
              <w:top w:val="nil"/>
              <w:left w:val="nil"/>
              <w:bottom w:val="single" w:sz="4" w:space="0" w:color="auto"/>
              <w:right w:val="single" w:sz="4" w:space="0" w:color="auto"/>
            </w:tcBorders>
            <w:shd w:val="clear" w:color="auto" w:fill="auto"/>
            <w:noWrap/>
            <w:vAlign w:val="bottom"/>
            <w:hideMark/>
          </w:tcPr>
          <w:p w:rsidR="00896DCF" w:rsidRPr="00896DCF" w:rsidRDefault="00896DCF" w:rsidP="00896DCF">
            <w:pPr>
              <w:spacing w:after="0" w:line="240" w:lineRule="auto"/>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10</w:t>
            </w: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r>
      <w:tr w:rsidR="00896DCF" w:rsidRPr="00896DCF" w:rsidTr="00896DCF">
        <w:trPr>
          <w:trHeight w:val="210"/>
        </w:trPr>
        <w:tc>
          <w:tcPr>
            <w:tcW w:w="2168" w:type="dxa"/>
            <w:tcBorders>
              <w:top w:val="nil"/>
              <w:left w:val="single" w:sz="4" w:space="0" w:color="auto"/>
              <w:bottom w:val="single" w:sz="4" w:space="0" w:color="auto"/>
              <w:right w:val="single" w:sz="4" w:space="0" w:color="auto"/>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534</w:t>
            </w:r>
          </w:p>
        </w:tc>
        <w:tc>
          <w:tcPr>
            <w:tcW w:w="2168" w:type="dxa"/>
            <w:tcBorders>
              <w:top w:val="nil"/>
              <w:left w:val="nil"/>
              <w:bottom w:val="single" w:sz="4" w:space="0" w:color="auto"/>
              <w:right w:val="single" w:sz="4" w:space="0" w:color="auto"/>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103</w:t>
            </w:r>
          </w:p>
        </w:tc>
        <w:tc>
          <w:tcPr>
            <w:tcW w:w="2168" w:type="dxa"/>
            <w:tcBorders>
              <w:top w:val="nil"/>
              <w:left w:val="nil"/>
              <w:bottom w:val="single" w:sz="4" w:space="0" w:color="auto"/>
              <w:right w:val="single" w:sz="4" w:space="0" w:color="auto"/>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637</w:t>
            </w:r>
          </w:p>
        </w:tc>
        <w:tc>
          <w:tcPr>
            <w:tcW w:w="2168" w:type="dxa"/>
            <w:tcBorders>
              <w:top w:val="nil"/>
              <w:left w:val="nil"/>
              <w:bottom w:val="single" w:sz="4" w:space="0" w:color="auto"/>
              <w:right w:val="single" w:sz="4" w:space="0" w:color="auto"/>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24"/>
                <w:szCs w:val="16"/>
                <w:lang w:eastAsia="ru-RU"/>
              </w:rPr>
            </w:pPr>
            <w:r w:rsidRPr="00896DCF">
              <w:rPr>
                <w:rFonts w:ascii="Times New Roman" w:eastAsia="Times New Roman" w:hAnsi="Times New Roman" w:cs="Times New Roman"/>
                <w:sz w:val="24"/>
                <w:szCs w:val="16"/>
                <w:lang w:eastAsia="ru-RU"/>
              </w:rPr>
              <w:t>5</w:t>
            </w:r>
            <w:r w:rsidRPr="00914E24">
              <w:rPr>
                <w:rFonts w:ascii="Times New Roman" w:eastAsia="Times New Roman" w:hAnsi="Times New Roman" w:cs="Times New Roman"/>
                <w:sz w:val="24"/>
                <w:szCs w:val="16"/>
                <w:lang w:eastAsia="ru-RU"/>
              </w:rPr>
              <w:t>3</w:t>
            </w:r>
          </w:p>
        </w:tc>
        <w:tc>
          <w:tcPr>
            <w:tcW w:w="2168" w:type="dxa"/>
            <w:tcBorders>
              <w:top w:val="nil"/>
              <w:left w:val="nil"/>
              <w:bottom w:val="single" w:sz="4" w:space="0" w:color="auto"/>
              <w:right w:val="single" w:sz="4" w:space="0" w:color="auto"/>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24"/>
                <w:szCs w:val="16"/>
                <w:lang w:eastAsia="ru-RU"/>
              </w:rPr>
            </w:pPr>
            <w:r w:rsidRPr="00914E24">
              <w:rPr>
                <w:rFonts w:ascii="Times New Roman" w:eastAsia="Times New Roman" w:hAnsi="Times New Roman" w:cs="Times New Roman"/>
                <w:sz w:val="24"/>
                <w:szCs w:val="16"/>
                <w:lang w:eastAsia="ru-RU"/>
              </w:rPr>
              <w:t>12</w:t>
            </w: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c>
          <w:tcPr>
            <w:tcW w:w="50"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24"/>
                <w:szCs w:val="16"/>
                <w:lang w:eastAsia="ru-RU"/>
              </w:rPr>
            </w:pPr>
          </w:p>
        </w:tc>
      </w:tr>
    </w:tbl>
    <w:p w:rsidR="00896DCF" w:rsidRDefault="00896DCF" w:rsidP="00896DCF">
      <w:pPr>
        <w:autoSpaceDE w:val="0"/>
        <w:autoSpaceDN w:val="0"/>
        <w:adjustRightInd w:val="0"/>
        <w:spacing w:line="360" w:lineRule="auto"/>
        <w:ind w:firstLine="624"/>
        <w:rPr>
          <w:rFonts w:ascii="Times New Roman" w:hAnsi="Times New Roman" w:cs="Times New Roman"/>
          <w:b/>
          <w:bCs/>
          <w:sz w:val="24"/>
          <w:szCs w:val="24"/>
        </w:rPr>
      </w:pPr>
    </w:p>
    <w:tbl>
      <w:tblPr>
        <w:tblW w:w="11276" w:type="dxa"/>
        <w:tblInd w:w="93" w:type="dxa"/>
        <w:tblLayout w:type="fixed"/>
        <w:tblLook w:val="04A0" w:firstRow="1" w:lastRow="0" w:firstColumn="1" w:lastColumn="0" w:noHBand="0" w:noVBand="1"/>
      </w:tblPr>
      <w:tblGrid>
        <w:gridCol w:w="475"/>
        <w:gridCol w:w="693"/>
        <w:gridCol w:w="501"/>
        <w:gridCol w:w="693"/>
        <w:gridCol w:w="1481"/>
        <w:gridCol w:w="691"/>
        <w:gridCol w:w="784"/>
        <w:gridCol w:w="691"/>
        <w:gridCol w:w="1377"/>
        <w:gridCol w:w="829"/>
        <w:gridCol w:w="828"/>
        <w:gridCol w:w="829"/>
        <w:gridCol w:w="1404"/>
      </w:tblGrid>
      <w:tr w:rsidR="00914E24" w:rsidRPr="00914E24" w:rsidTr="00914E24">
        <w:trPr>
          <w:trHeight w:val="262"/>
        </w:trPr>
        <w:tc>
          <w:tcPr>
            <w:tcW w:w="11276" w:type="dxa"/>
            <w:gridSpan w:val="13"/>
            <w:tcBorders>
              <w:top w:val="nil"/>
              <w:left w:val="nil"/>
              <w:bottom w:val="nil"/>
              <w:right w:val="nil"/>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bCs/>
                <w:szCs w:val="16"/>
                <w:lang w:eastAsia="ru-RU"/>
              </w:rPr>
            </w:pPr>
            <w:r w:rsidRPr="00896DCF">
              <w:rPr>
                <w:rFonts w:ascii="Times New Roman" w:eastAsia="Times New Roman" w:hAnsi="Times New Roman" w:cs="Times New Roman"/>
                <w:bCs/>
                <w:szCs w:val="16"/>
                <w:lang w:eastAsia="ru-RU"/>
              </w:rPr>
              <w:t xml:space="preserve">  Уровень обеспеченности бесплатными учебниками обучающихся в общеобразовательных учреждениях   </w:t>
            </w:r>
          </w:p>
        </w:tc>
      </w:tr>
      <w:tr w:rsidR="00914E24" w:rsidRPr="00914E24" w:rsidTr="00914E24">
        <w:trPr>
          <w:trHeight w:val="216"/>
        </w:trPr>
        <w:tc>
          <w:tcPr>
            <w:tcW w:w="475"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3" w:type="dxa"/>
            <w:tcBorders>
              <w:top w:val="nil"/>
              <w:left w:val="nil"/>
              <w:bottom w:val="nil"/>
              <w:right w:val="nil"/>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16"/>
                <w:szCs w:val="16"/>
                <w:lang w:eastAsia="ru-RU"/>
              </w:rPr>
            </w:pPr>
          </w:p>
        </w:tc>
        <w:tc>
          <w:tcPr>
            <w:tcW w:w="501"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3"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1481"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1"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784"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1"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1377"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829"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828"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829"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1404"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r>
      <w:tr w:rsidR="00914E24" w:rsidRPr="00914E24" w:rsidTr="00914E24">
        <w:trPr>
          <w:trHeight w:val="216"/>
        </w:trPr>
        <w:tc>
          <w:tcPr>
            <w:tcW w:w="475" w:type="dxa"/>
            <w:tcBorders>
              <w:top w:val="nil"/>
              <w:left w:val="nil"/>
              <w:bottom w:val="single" w:sz="4" w:space="0" w:color="auto"/>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3" w:type="dxa"/>
            <w:tcBorders>
              <w:top w:val="nil"/>
              <w:left w:val="nil"/>
              <w:bottom w:val="single" w:sz="4" w:space="0" w:color="auto"/>
              <w:right w:val="nil"/>
            </w:tcBorders>
            <w:shd w:val="clear" w:color="auto" w:fill="auto"/>
            <w:vAlign w:val="bottom"/>
            <w:hideMark/>
          </w:tcPr>
          <w:p w:rsidR="00896DCF" w:rsidRPr="00896DCF" w:rsidRDefault="00896DCF" w:rsidP="00896DCF">
            <w:pPr>
              <w:spacing w:after="0" w:line="240" w:lineRule="auto"/>
              <w:jc w:val="right"/>
              <w:rPr>
                <w:rFonts w:ascii="Times New Roman" w:eastAsia="Times New Roman" w:hAnsi="Times New Roman" w:cs="Times New Roman"/>
                <w:sz w:val="16"/>
                <w:szCs w:val="16"/>
                <w:lang w:eastAsia="ru-RU"/>
              </w:rPr>
            </w:pPr>
          </w:p>
        </w:tc>
        <w:tc>
          <w:tcPr>
            <w:tcW w:w="501" w:type="dxa"/>
            <w:tcBorders>
              <w:top w:val="nil"/>
              <w:left w:val="nil"/>
              <w:bottom w:val="single" w:sz="4" w:space="0" w:color="auto"/>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3" w:type="dxa"/>
            <w:tcBorders>
              <w:top w:val="nil"/>
              <w:left w:val="nil"/>
              <w:bottom w:val="single" w:sz="4" w:space="0" w:color="auto"/>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1481" w:type="dxa"/>
            <w:tcBorders>
              <w:top w:val="nil"/>
              <w:left w:val="nil"/>
              <w:bottom w:val="single" w:sz="4" w:space="0" w:color="auto"/>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1"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784"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691"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1377"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829" w:type="dxa"/>
            <w:tcBorders>
              <w:top w:val="nil"/>
              <w:left w:val="nil"/>
              <w:bottom w:val="single" w:sz="4" w:space="0" w:color="auto"/>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828" w:type="dxa"/>
            <w:tcBorders>
              <w:top w:val="nil"/>
              <w:left w:val="nil"/>
              <w:bottom w:val="single" w:sz="4" w:space="0" w:color="auto"/>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829" w:type="dxa"/>
            <w:tcBorders>
              <w:top w:val="nil"/>
              <w:left w:val="nil"/>
              <w:bottom w:val="single" w:sz="4" w:space="0" w:color="auto"/>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c>
          <w:tcPr>
            <w:tcW w:w="1404" w:type="dxa"/>
            <w:tcBorders>
              <w:top w:val="nil"/>
              <w:left w:val="nil"/>
              <w:bottom w:val="nil"/>
              <w:right w:val="nil"/>
            </w:tcBorders>
            <w:shd w:val="clear" w:color="auto" w:fill="auto"/>
            <w:noWrap/>
            <w:vAlign w:val="bottom"/>
            <w:hideMark/>
          </w:tcPr>
          <w:p w:rsidR="00896DCF" w:rsidRPr="00896DCF" w:rsidRDefault="00896DCF" w:rsidP="00896DCF">
            <w:pPr>
              <w:spacing w:after="0" w:line="240" w:lineRule="auto"/>
              <w:rPr>
                <w:rFonts w:ascii="Times New Roman" w:eastAsia="Times New Roman" w:hAnsi="Times New Roman" w:cs="Times New Roman"/>
                <w:sz w:val="16"/>
                <w:szCs w:val="16"/>
                <w:lang w:eastAsia="ru-RU"/>
              </w:rPr>
            </w:pPr>
          </w:p>
        </w:tc>
      </w:tr>
      <w:tr w:rsidR="00914E24" w:rsidRPr="00914E24" w:rsidTr="00914E24">
        <w:trPr>
          <w:gridAfter w:val="1"/>
          <w:wAfter w:w="1404" w:type="dxa"/>
          <w:trHeight w:val="801"/>
        </w:trPr>
        <w:tc>
          <w:tcPr>
            <w:tcW w:w="475" w:type="dxa"/>
            <w:tcBorders>
              <w:top w:val="single" w:sz="4" w:space="0" w:color="auto"/>
              <w:left w:val="single" w:sz="4" w:space="0" w:color="auto"/>
              <w:bottom w:val="nil"/>
              <w:right w:val="single" w:sz="4" w:space="0" w:color="auto"/>
            </w:tcBorders>
            <w:shd w:val="clear" w:color="auto" w:fill="auto"/>
            <w:noWrap/>
            <w:vAlign w:val="bottom"/>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p>
        </w:tc>
        <w:tc>
          <w:tcPr>
            <w:tcW w:w="336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необходимых для обеспечения учебного процесса в соответствии с учебным планом образовательных учреждений, экз.</w:t>
            </w:r>
          </w:p>
        </w:tc>
        <w:tc>
          <w:tcPr>
            <w:tcW w:w="35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выданных из школьных библиотек для обеспечения учебного процесса, экз.</w:t>
            </w:r>
          </w:p>
        </w:tc>
        <w:tc>
          <w:tcPr>
            <w:tcW w:w="24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Обеспеченность обучающихся учебниками, % (отношение данных второго столбика к первому)</w:t>
            </w:r>
          </w:p>
        </w:tc>
      </w:tr>
      <w:tr w:rsidR="00914E24" w:rsidRPr="00914E24" w:rsidTr="00914E24">
        <w:trPr>
          <w:gridAfter w:val="1"/>
          <w:wAfter w:w="1404" w:type="dxa"/>
          <w:trHeight w:val="216"/>
        </w:trPr>
        <w:tc>
          <w:tcPr>
            <w:tcW w:w="475" w:type="dxa"/>
            <w:tcBorders>
              <w:top w:val="nil"/>
              <w:left w:val="single" w:sz="4" w:space="0" w:color="auto"/>
              <w:bottom w:val="nil"/>
              <w:right w:val="single" w:sz="4" w:space="0" w:color="auto"/>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3368" w:type="dxa"/>
            <w:gridSpan w:val="4"/>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 1</w:t>
            </w:r>
          </w:p>
        </w:tc>
        <w:tc>
          <w:tcPr>
            <w:tcW w:w="3543"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 2</w:t>
            </w:r>
          </w:p>
        </w:tc>
        <w:tc>
          <w:tcPr>
            <w:tcW w:w="24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 3</w:t>
            </w:r>
          </w:p>
        </w:tc>
      </w:tr>
      <w:tr w:rsidR="00914E24" w:rsidRPr="00914E24" w:rsidTr="00914E24">
        <w:trPr>
          <w:gridAfter w:val="1"/>
          <w:wAfter w:w="1404" w:type="dxa"/>
          <w:trHeight w:val="216"/>
        </w:trPr>
        <w:tc>
          <w:tcPr>
            <w:tcW w:w="475" w:type="dxa"/>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1887" w:type="dxa"/>
            <w:gridSpan w:val="3"/>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в том числе:</w:t>
            </w:r>
          </w:p>
        </w:tc>
        <w:tc>
          <w:tcPr>
            <w:tcW w:w="1481" w:type="dxa"/>
            <w:tcBorders>
              <w:top w:val="nil"/>
              <w:left w:val="single" w:sz="4" w:space="0" w:color="auto"/>
              <w:bottom w:val="nil"/>
              <w:right w:val="single" w:sz="4" w:space="0" w:color="auto"/>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на одного ученика</w:t>
            </w:r>
          </w:p>
        </w:tc>
        <w:tc>
          <w:tcPr>
            <w:tcW w:w="691" w:type="dxa"/>
            <w:tcBorders>
              <w:top w:val="nil"/>
              <w:left w:val="nil"/>
              <w:bottom w:val="nil"/>
              <w:right w:val="single" w:sz="4" w:space="0" w:color="auto"/>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Общее Количество</w:t>
            </w:r>
          </w:p>
        </w:tc>
        <w:tc>
          <w:tcPr>
            <w:tcW w:w="784" w:type="dxa"/>
            <w:tcBorders>
              <w:top w:val="nil"/>
              <w:left w:val="nil"/>
              <w:bottom w:val="single" w:sz="4" w:space="0" w:color="auto"/>
              <w:right w:val="nil"/>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в том числе:</w:t>
            </w:r>
          </w:p>
        </w:tc>
        <w:tc>
          <w:tcPr>
            <w:tcW w:w="691" w:type="dxa"/>
            <w:tcBorders>
              <w:top w:val="nil"/>
              <w:left w:val="nil"/>
              <w:bottom w:val="single" w:sz="4" w:space="0" w:color="auto"/>
              <w:right w:val="nil"/>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1377"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Количество учебников на одного ученика</w:t>
            </w:r>
          </w:p>
        </w:tc>
        <w:tc>
          <w:tcPr>
            <w:tcW w:w="829"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Общая</w:t>
            </w:r>
          </w:p>
        </w:tc>
        <w:tc>
          <w:tcPr>
            <w:tcW w:w="828"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Федеральные</w:t>
            </w:r>
          </w:p>
        </w:tc>
        <w:tc>
          <w:tcPr>
            <w:tcW w:w="829" w:type="dxa"/>
            <w:vMerge w:val="restart"/>
            <w:tcBorders>
              <w:top w:val="nil"/>
              <w:left w:val="single" w:sz="4" w:space="0" w:color="auto"/>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Региональные</w:t>
            </w:r>
          </w:p>
        </w:tc>
      </w:tr>
      <w:tr w:rsidR="00914E24" w:rsidRPr="00914E24" w:rsidTr="00914E24">
        <w:trPr>
          <w:gridAfter w:val="1"/>
          <w:wAfter w:w="1404" w:type="dxa"/>
          <w:trHeight w:val="1772"/>
        </w:trPr>
        <w:tc>
          <w:tcPr>
            <w:tcW w:w="475" w:type="dxa"/>
            <w:tcBorders>
              <w:top w:val="single" w:sz="4" w:space="0" w:color="auto"/>
              <w:left w:val="single" w:sz="4" w:space="0" w:color="auto"/>
              <w:bottom w:val="nil"/>
              <w:right w:val="single" w:sz="4" w:space="0" w:color="auto"/>
            </w:tcBorders>
            <w:shd w:val="clear" w:color="auto" w:fill="auto"/>
            <w:vAlign w:val="center"/>
            <w:hideMark/>
          </w:tcPr>
          <w:p w:rsidR="00914E24" w:rsidRPr="00914E24" w:rsidRDefault="00914E24" w:rsidP="00896DCF">
            <w:pPr>
              <w:spacing w:after="0" w:line="240" w:lineRule="auto"/>
              <w:rPr>
                <w:rFonts w:ascii="Times New Roman" w:eastAsia="Times New Roman" w:hAnsi="Times New Roman" w:cs="Times New Roman"/>
                <w:sz w:val="16"/>
                <w:szCs w:val="16"/>
                <w:lang w:eastAsia="ru-RU"/>
              </w:rPr>
            </w:pPr>
            <w:r w:rsidRPr="00914E24">
              <w:rPr>
                <w:rFonts w:ascii="Times New Roman" w:eastAsia="Times New Roman" w:hAnsi="Times New Roman" w:cs="Times New Roman"/>
                <w:sz w:val="16"/>
                <w:szCs w:val="16"/>
                <w:lang w:eastAsia="ru-RU"/>
              </w:rPr>
              <w:t>Кол</w:t>
            </w:r>
          </w:p>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914E24">
              <w:rPr>
                <w:rFonts w:ascii="Times New Roman" w:eastAsia="Times New Roman" w:hAnsi="Times New Roman" w:cs="Times New Roman"/>
                <w:sz w:val="16"/>
                <w:szCs w:val="16"/>
                <w:lang w:eastAsia="ru-RU"/>
              </w:rPr>
              <w:t>уч</w:t>
            </w:r>
          </w:p>
        </w:tc>
        <w:tc>
          <w:tcPr>
            <w:tcW w:w="693" w:type="dxa"/>
            <w:tcBorders>
              <w:top w:val="single" w:sz="4" w:space="0" w:color="auto"/>
              <w:left w:val="nil"/>
              <w:bottom w:val="nil"/>
              <w:right w:val="single" w:sz="4" w:space="0" w:color="auto"/>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xml:space="preserve">Общее </w:t>
            </w:r>
            <w:r w:rsidRPr="00914E24">
              <w:rPr>
                <w:rFonts w:ascii="Times New Roman" w:eastAsia="Times New Roman" w:hAnsi="Times New Roman" w:cs="Times New Roman"/>
                <w:sz w:val="16"/>
                <w:szCs w:val="16"/>
                <w:lang w:eastAsia="ru-RU"/>
              </w:rPr>
              <w:t>Кол</w:t>
            </w:r>
          </w:p>
        </w:tc>
        <w:tc>
          <w:tcPr>
            <w:tcW w:w="501" w:type="dxa"/>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Федеральные</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Региональные</w:t>
            </w:r>
          </w:p>
        </w:tc>
        <w:tc>
          <w:tcPr>
            <w:tcW w:w="1481"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691"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 </w:t>
            </w:r>
          </w:p>
        </w:tc>
        <w:tc>
          <w:tcPr>
            <w:tcW w:w="784"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Федеральные</w:t>
            </w:r>
          </w:p>
        </w:tc>
        <w:tc>
          <w:tcPr>
            <w:tcW w:w="691" w:type="dxa"/>
            <w:tcBorders>
              <w:top w:val="nil"/>
              <w:left w:val="nil"/>
              <w:bottom w:val="single" w:sz="4" w:space="0" w:color="auto"/>
              <w:right w:val="single" w:sz="4" w:space="0" w:color="auto"/>
            </w:tcBorders>
            <w:shd w:val="clear" w:color="auto" w:fill="auto"/>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Региональные</w:t>
            </w:r>
          </w:p>
        </w:tc>
        <w:tc>
          <w:tcPr>
            <w:tcW w:w="1377" w:type="dxa"/>
            <w:vMerge/>
            <w:tcBorders>
              <w:top w:val="nil"/>
              <w:left w:val="single" w:sz="4" w:space="0" w:color="auto"/>
              <w:bottom w:val="single" w:sz="4" w:space="0" w:color="auto"/>
              <w:right w:val="single" w:sz="4" w:space="0" w:color="auto"/>
            </w:tcBorders>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p>
        </w:tc>
        <w:tc>
          <w:tcPr>
            <w:tcW w:w="829" w:type="dxa"/>
            <w:vMerge/>
            <w:tcBorders>
              <w:top w:val="nil"/>
              <w:left w:val="single" w:sz="4" w:space="0" w:color="auto"/>
              <w:bottom w:val="single" w:sz="4" w:space="0" w:color="auto"/>
              <w:right w:val="single" w:sz="4" w:space="0" w:color="auto"/>
            </w:tcBorders>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p>
        </w:tc>
        <w:tc>
          <w:tcPr>
            <w:tcW w:w="828" w:type="dxa"/>
            <w:vMerge/>
            <w:tcBorders>
              <w:top w:val="nil"/>
              <w:left w:val="single" w:sz="4" w:space="0" w:color="auto"/>
              <w:bottom w:val="single" w:sz="4" w:space="0" w:color="auto"/>
              <w:right w:val="single" w:sz="4" w:space="0" w:color="auto"/>
            </w:tcBorders>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p>
        </w:tc>
        <w:tc>
          <w:tcPr>
            <w:tcW w:w="829" w:type="dxa"/>
            <w:vMerge/>
            <w:tcBorders>
              <w:top w:val="nil"/>
              <w:left w:val="single" w:sz="4" w:space="0" w:color="auto"/>
              <w:bottom w:val="single" w:sz="4" w:space="0" w:color="auto"/>
              <w:right w:val="single" w:sz="4" w:space="0" w:color="auto"/>
            </w:tcBorders>
            <w:vAlign w:val="center"/>
            <w:hideMark/>
          </w:tcPr>
          <w:p w:rsidR="00914E24" w:rsidRPr="00896DCF" w:rsidRDefault="00914E24" w:rsidP="00896DCF">
            <w:pPr>
              <w:spacing w:after="0" w:line="240" w:lineRule="auto"/>
              <w:rPr>
                <w:rFonts w:ascii="Times New Roman" w:eastAsia="Times New Roman" w:hAnsi="Times New Roman" w:cs="Times New Roman"/>
                <w:sz w:val="16"/>
                <w:szCs w:val="16"/>
                <w:lang w:eastAsia="ru-RU"/>
              </w:rPr>
            </w:pPr>
          </w:p>
        </w:tc>
      </w:tr>
      <w:tr w:rsidR="00914E24" w:rsidRPr="00914E24" w:rsidTr="00914E24">
        <w:trPr>
          <w:gridAfter w:val="1"/>
          <w:wAfter w:w="1404" w:type="dxa"/>
          <w:trHeight w:val="216"/>
        </w:trPr>
        <w:tc>
          <w:tcPr>
            <w:tcW w:w="4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w:t>
            </w:r>
          </w:p>
        </w:tc>
        <w:tc>
          <w:tcPr>
            <w:tcW w:w="693" w:type="dxa"/>
            <w:tcBorders>
              <w:top w:val="single" w:sz="4" w:space="0" w:color="auto"/>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w:t>
            </w:r>
          </w:p>
        </w:tc>
        <w:tc>
          <w:tcPr>
            <w:tcW w:w="50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3</w:t>
            </w:r>
          </w:p>
        </w:tc>
        <w:tc>
          <w:tcPr>
            <w:tcW w:w="693"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4</w:t>
            </w:r>
          </w:p>
        </w:tc>
        <w:tc>
          <w:tcPr>
            <w:tcW w:w="148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w:t>
            </w:r>
          </w:p>
        </w:tc>
        <w:tc>
          <w:tcPr>
            <w:tcW w:w="69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11</w:t>
            </w:r>
          </w:p>
        </w:tc>
        <w:tc>
          <w:tcPr>
            <w:tcW w:w="784"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12</w:t>
            </w:r>
          </w:p>
        </w:tc>
        <w:tc>
          <w:tcPr>
            <w:tcW w:w="691"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13</w:t>
            </w:r>
          </w:p>
        </w:tc>
        <w:tc>
          <w:tcPr>
            <w:tcW w:w="1377"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19</w:t>
            </w:r>
          </w:p>
        </w:tc>
        <w:tc>
          <w:tcPr>
            <w:tcW w:w="829"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20</w:t>
            </w:r>
          </w:p>
        </w:tc>
        <w:tc>
          <w:tcPr>
            <w:tcW w:w="828"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21</w:t>
            </w:r>
          </w:p>
        </w:tc>
        <w:tc>
          <w:tcPr>
            <w:tcW w:w="829" w:type="dxa"/>
            <w:tcBorders>
              <w:top w:val="nil"/>
              <w:left w:val="nil"/>
              <w:bottom w:val="single" w:sz="4" w:space="0" w:color="auto"/>
              <w:right w:val="single" w:sz="4" w:space="0" w:color="auto"/>
            </w:tcBorders>
            <w:shd w:val="clear" w:color="auto" w:fill="auto"/>
            <w:noWrap/>
            <w:vAlign w:val="center"/>
            <w:hideMark/>
          </w:tcPr>
          <w:p w:rsidR="00914E24" w:rsidRPr="00896DCF" w:rsidRDefault="00914E24" w:rsidP="00896DCF">
            <w:pPr>
              <w:spacing w:after="0" w:line="240" w:lineRule="auto"/>
              <w:jc w:val="center"/>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22</w:t>
            </w:r>
          </w:p>
        </w:tc>
      </w:tr>
      <w:tr w:rsidR="00914E24" w:rsidRPr="00914E24" w:rsidTr="00914E24">
        <w:trPr>
          <w:gridAfter w:val="1"/>
          <w:wAfter w:w="1404" w:type="dxa"/>
          <w:trHeight w:val="216"/>
        </w:trPr>
        <w:tc>
          <w:tcPr>
            <w:tcW w:w="475" w:type="dxa"/>
            <w:tcBorders>
              <w:top w:val="nil"/>
              <w:left w:val="single" w:sz="4" w:space="0" w:color="auto"/>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5</w:t>
            </w:r>
            <w:r w:rsidRPr="00914E24">
              <w:rPr>
                <w:rFonts w:ascii="Times New Roman" w:eastAsia="Times New Roman" w:hAnsi="Times New Roman" w:cs="Times New Roman"/>
                <w:sz w:val="16"/>
                <w:szCs w:val="16"/>
                <w:lang w:eastAsia="ru-RU"/>
              </w:rPr>
              <w:t>3</w:t>
            </w:r>
          </w:p>
        </w:tc>
        <w:tc>
          <w:tcPr>
            <w:tcW w:w="693"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546</w:t>
            </w:r>
          </w:p>
        </w:tc>
        <w:tc>
          <w:tcPr>
            <w:tcW w:w="501"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459</w:t>
            </w:r>
          </w:p>
        </w:tc>
        <w:tc>
          <w:tcPr>
            <w:tcW w:w="693"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87</w:t>
            </w:r>
          </w:p>
        </w:tc>
        <w:tc>
          <w:tcPr>
            <w:tcW w:w="1481"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10,71</w:t>
            </w:r>
          </w:p>
        </w:tc>
        <w:tc>
          <w:tcPr>
            <w:tcW w:w="691"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546</w:t>
            </w:r>
          </w:p>
        </w:tc>
        <w:tc>
          <w:tcPr>
            <w:tcW w:w="784"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459</w:t>
            </w:r>
          </w:p>
        </w:tc>
        <w:tc>
          <w:tcPr>
            <w:tcW w:w="691"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87</w:t>
            </w:r>
          </w:p>
        </w:tc>
        <w:tc>
          <w:tcPr>
            <w:tcW w:w="1377"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10,71</w:t>
            </w:r>
          </w:p>
        </w:tc>
        <w:tc>
          <w:tcPr>
            <w:tcW w:w="829"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100</w:t>
            </w:r>
          </w:p>
        </w:tc>
        <w:tc>
          <w:tcPr>
            <w:tcW w:w="828"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100</w:t>
            </w:r>
          </w:p>
        </w:tc>
        <w:tc>
          <w:tcPr>
            <w:tcW w:w="829" w:type="dxa"/>
            <w:tcBorders>
              <w:top w:val="nil"/>
              <w:left w:val="nil"/>
              <w:bottom w:val="single" w:sz="4" w:space="0" w:color="auto"/>
              <w:right w:val="single" w:sz="4" w:space="0" w:color="auto"/>
            </w:tcBorders>
            <w:shd w:val="clear" w:color="auto" w:fill="auto"/>
            <w:vAlign w:val="bottom"/>
            <w:hideMark/>
          </w:tcPr>
          <w:p w:rsidR="00914E24" w:rsidRPr="00896DCF" w:rsidRDefault="00914E24" w:rsidP="00896DCF">
            <w:pPr>
              <w:spacing w:after="0" w:line="240" w:lineRule="auto"/>
              <w:jc w:val="right"/>
              <w:rPr>
                <w:rFonts w:ascii="Times New Roman" w:eastAsia="Times New Roman" w:hAnsi="Times New Roman" w:cs="Times New Roman"/>
                <w:sz w:val="16"/>
                <w:szCs w:val="16"/>
                <w:lang w:eastAsia="ru-RU"/>
              </w:rPr>
            </w:pPr>
            <w:r w:rsidRPr="00896DCF">
              <w:rPr>
                <w:rFonts w:ascii="Times New Roman" w:eastAsia="Times New Roman" w:hAnsi="Times New Roman" w:cs="Times New Roman"/>
                <w:sz w:val="16"/>
                <w:szCs w:val="16"/>
                <w:lang w:eastAsia="ru-RU"/>
              </w:rPr>
              <w:t>100</w:t>
            </w:r>
          </w:p>
        </w:tc>
      </w:tr>
    </w:tbl>
    <w:p w:rsidR="00896DCF" w:rsidRDefault="00896DCF" w:rsidP="00896DCF">
      <w:pPr>
        <w:autoSpaceDE w:val="0"/>
        <w:autoSpaceDN w:val="0"/>
        <w:adjustRightInd w:val="0"/>
        <w:spacing w:line="360" w:lineRule="auto"/>
        <w:ind w:firstLine="624"/>
        <w:rPr>
          <w:rFonts w:ascii="Times New Roman" w:hAnsi="Times New Roman" w:cs="Times New Roman"/>
          <w:b/>
          <w:bCs/>
          <w:sz w:val="24"/>
          <w:szCs w:val="24"/>
        </w:rPr>
      </w:pPr>
    </w:p>
    <w:p w:rsidR="00DD3685" w:rsidRDefault="005F2ADB" w:rsidP="00B12035">
      <w:pPr>
        <w:autoSpaceDE w:val="0"/>
        <w:autoSpaceDN w:val="0"/>
        <w:adjustRightInd w:val="0"/>
        <w:spacing w:line="360" w:lineRule="auto"/>
        <w:ind w:firstLine="624"/>
        <w:jc w:val="center"/>
        <w:rPr>
          <w:rFonts w:ascii="Times New Roman" w:hAnsi="Times New Roman" w:cs="Times New Roman"/>
          <w:b/>
          <w:bCs/>
          <w:sz w:val="24"/>
          <w:szCs w:val="24"/>
        </w:rPr>
      </w:pPr>
      <w:r>
        <w:rPr>
          <w:rFonts w:ascii="Times New Roman" w:hAnsi="Times New Roman" w:cs="Times New Roman"/>
          <w:b/>
          <w:bCs/>
          <w:sz w:val="24"/>
          <w:szCs w:val="24"/>
        </w:rPr>
        <w:t xml:space="preserve">9. Библиотечно-информационное обеспечение образовательного процесса </w:t>
      </w:r>
    </w:p>
    <w:tbl>
      <w:tblPr>
        <w:tblW w:w="9520" w:type="dxa"/>
        <w:tblInd w:w="93" w:type="dxa"/>
        <w:tblLook w:val="04A0" w:firstRow="1" w:lastRow="0" w:firstColumn="1" w:lastColumn="0" w:noHBand="0" w:noVBand="1"/>
      </w:tblPr>
      <w:tblGrid>
        <w:gridCol w:w="4521"/>
        <w:gridCol w:w="947"/>
        <w:gridCol w:w="1478"/>
        <w:gridCol w:w="1478"/>
        <w:gridCol w:w="1478"/>
      </w:tblGrid>
      <w:tr w:rsidR="00914E24" w:rsidRPr="00914E24" w:rsidTr="00914E24">
        <w:trPr>
          <w:trHeight w:val="210"/>
        </w:trPr>
        <w:tc>
          <w:tcPr>
            <w:tcW w:w="9520" w:type="dxa"/>
            <w:gridSpan w:val="5"/>
            <w:tcBorders>
              <w:top w:val="nil"/>
              <w:left w:val="nil"/>
              <w:bottom w:val="nil"/>
              <w:right w:val="nil"/>
            </w:tcBorders>
            <w:shd w:val="clear" w:color="auto" w:fill="auto"/>
            <w:noWrap/>
            <w:vAlign w:val="bottom"/>
            <w:hideMark/>
          </w:tcPr>
          <w:p w:rsidR="00914E24" w:rsidRPr="00914E24" w:rsidRDefault="00914E24" w:rsidP="00914E24">
            <w:pPr>
              <w:spacing w:after="0" w:line="240" w:lineRule="auto"/>
              <w:jc w:val="center"/>
              <w:rPr>
                <w:rFonts w:ascii="Times New Roman" w:eastAsia="Times New Roman" w:hAnsi="Times New Roman" w:cs="Times New Roman"/>
                <w:b/>
                <w:bCs/>
                <w:color w:val="000000"/>
                <w:sz w:val="24"/>
                <w:szCs w:val="24"/>
                <w:lang w:eastAsia="ru-RU"/>
              </w:rPr>
            </w:pPr>
            <w:r w:rsidRPr="00914E24">
              <w:rPr>
                <w:rFonts w:ascii="Times New Roman" w:eastAsia="Times New Roman" w:hAnsi="Times New Roman" w:cs="Times New Roman"/>
                <w:b/>
                <w:bCs/>
                <w:color w:val="000000"/>
                <w:sz w:val="24"/>
                <w:szCs w:val="24"/>
                <w:lang w:eastAsia="ru-RU"/>
              </w:rPr>
              <w:t xml:space="preserve"> Формирование и использование библиотечного (книжного) фонда</w:t>
            </w:r>
          </w:p>
        </w:tc>
      </w:tr>
      <w:tr w:rsidR="00914E24" w:rsidRPr="00914E24" w:rsidTr="00914E24">
        <w:trPr>
          <w:trHeight w:val="210"/>
        </w:trPr>
        <w:tc>
          <w:tcPr>
            <w:tcW w:w="4600"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c>
          <w:tcPr>
            <w:tcW w:w="960"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c>
          <w:tcPr>
            <w:tcW w:w="968"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c>
          <w:tcPr>
            <w:tcW w:w="2992" w:type="dxa"/>
            <w:gridSpan w:val="2"/>
            <w:tcBorders>
              <w:top w:val="nil"/>
              <w:left w:val="nil"/>
              <w:bottom w:val="single" w:sz="4" w:space="0" w:color="auto"/>
              <w:right w:val="nil"/>
            </w:tcBorders>
            <w:shd w:val="clear" w:color="auto" w:fill="auto"/>
            <w:noWrap/>
            <w:vAlign w:val="bottom"/>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p>
        </w:tc>
      </w:tr>
      <w:tr w:rsidR="00914E24" w:rsidRPr="00914E24" w:rsidTr="00914E24">
        <w:trPr>
          <w:trHeight w:val="1350"/>
        </w:trPr>
        <w:tc>
          <w:tcPr>
            <w:tcW w:w="46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lastRenderedPageBreak/>
              <w:t>Наименование показателей</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строки</w:t>
            </w:r>
          </w:p>
        </w:tc>
        <w:tc>
          <w:tcPr>
            <w:tcW w:w="968"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Поступило экземпляров за отчетный год</w:t>
            </w:r>
          </w:p>
        </w:tc>
        <w:tc>
          <w:tcPr>
            <w:tcW w:w="150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Выбыло                        экземпляров за отчетный год</w:t>
            </w:r>
          </w:p>
        </w:tc>
        <w:tc>
          <w:tcPr>
            <w:tcW w:w="1492"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Состоит                          экземпляров на конец отчетного года</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1</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2</w:t>
            </w:r>
          </w:p>
        </w:tc>
        <w:tc>
          <w:tcPr>
            <w:tcW w:w="968"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3</w:t>
            </w:r>
          </w:p>
        </w:tc>
        <w:tc>
          <w:tcPr>
            <w:tcW w:w="150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4</w:t>
            </w:r>
          </w:p>
        </w:tc>
        <w:tc>
          <w:tcPr>
            <w:tcW w:w="1492"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5</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Объем фондов  библиотеки – всего (сумма строк 06-09)</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01</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47</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6359</w:t>
            </w:r>
          </w:p>
        </w:tc>
      </w:tr>
      <w:tr w:rsidR="00914E24" w:rsidRPr="00914E24" w:rsidTr="00914E24">
        <w:trPr>
          <w:trHeight w:val="42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из него: </w:t>
            </w:r>
            <w:r w:rsidRPr="00914E24">
              <w:rPr>
                <w:rFonts w:ascii="Times New Roman" w:eastAsia="Times New Roman" w:hAnsi="Times New Roman" w:cs="Times New Roman"/>
                <w:color w:val="000000"/>
                <w:sz w:val="24"/>
                <w:szCs w:val="24"/>
                <w:lang w:eastAsia="ru-RU"/>
              </w:rPr>
              <w:br/>
              <w:t>учебники</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02</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726</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ind w:firstLineChars="200" w:firstLine="480"/>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учебные пособия</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03</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47</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47</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ind w:firstLineChars="200" w:firstLine="480"/>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художественная литература</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04</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5037</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ind w:firstLineChars="200" w:firstLine="480"/>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справочный материал</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05</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502</w:t>
            </w:r>
          </w:p>
        </w:tc>
      </w:tr>
      <w:tr w:rsidR="00914E24" w:rsidRPr="00914E24" w:rsidTr="00914E24">
        <w:trPr>
          <w:trHeight w:val="42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Из строки 01: </w:t>
            </w:r>
            <w:r w:rsidRPr="00914E24">
              <w:rPr>
                <w:rFonts w:ascii="Times New Roman" w:eastAsia="Times New Roman" w:hAnsi="Times New Roman" w:cs="Times New Roman"/>
                <w:color w:val="000000"/>
                <w:sz w:val="24"/>
                <w:szCs w:val="24"/>
                <w:lang w:eastAsia="ru-RU"/>
              </w:rPr>
              <w:br/>
              <w:t xml:space="preserve">    печатные  издания</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06</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47</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6359</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    аудиовизуальные документы</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07</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    документы на микроформах</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08</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r>
      <w:tr w:rsidR="00914E24" w:rsidRPr="00914E24" w:rsidTr="00914E24">
        <w:trPr>
          <w:trHeight w:val="210"/>
        </w:trPr>
        <w:tc>
          <w:tcPr>
            <w:tcW w:w="4600"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 xml:space="preserve">    электронные документы</w:t>
            </w:r>
          </w:p>
        </w:tc>
        <w:tc>
          <w:tcPr>
            <w:tcW w:w="960"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09</w:t>
            </w:r>
          </w:p>
        </w:tc>
        <w:tc>
          <w:tcPr>
            <w:tcW w:w="968"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500"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c>
          <w:tcPr>
            <w:tcW w:w="14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4"/>
                <w:szCs w:val="24"/>
                <w:lang w:eastAsia="ru-RU"/>
              </w:rPr>
            </w:pPr>
            <w:r w:rsidRPr="00914E24">
              <w:rPr>
                <w:rFonts w:ascii="Times New Roman" w:eastAsia="Times New Roman" w:hAnsi="Times New Roman" w:cs="Times New Roman"/>
                <w:color w:val="000000"/>
                <w:sz w:val="24"/>
                <w:szCs w:val="24"/>
                <w:lang w:eastAsia="ru-RU"/>
              </w:rPr>
              <w:t>0</w:t>
            </w:r>
          </w:p>
        </w:tc>
      </w:tr>
      <w:tr w:rsidR="00914E24" w:rsidRPr="00914E24" w:rsidTr="00914E24">
        <w:trPr>
          <w:trHeight w:val="210"/>
        </w:trPr>
        <w:tc>
          <w:tcPr>
            <w:tcW w:w="4600"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c>
          <w:tcPr>
            <w:tcW w:w="960"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c>
          <w:tcPr>
            <w:tcW w:w="968"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c>
          <w:tcPr>
            <w:tcW w:w="1500"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c>
          <w:tcPr>
            <w:tcW w:w="1492"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4"/>
                <w:szCs w:val="24"/>
                <w:lang w:eastAsia="ru-RU"/>
              </w:rPr>
            </w:pPr>
          </w:p>
        </w:tc>
      </w:tr>
    </w:tbl>
    <w:p w:rsidR="005F2ADB" w:rsidRDefault="005F2ADB" w:rsidP="00B12035">
      <w:pPr>
        <w:autoSpaceDE w:val="0"/>
        <w:autoSpaceDN w:val="0"/>
        <w:adjustRightInd w:val="0"/>
        <w:spacing w:line="360" w:lineRule="auto"/>
        <w:ind w:firstLine="624"/>
        <w:jc w:val="center"/>
        <w:rPr>
          <w:rFonts w:ascii="Times New Roman" w:hAnsi="Times New Roman" w:cs="Times New Roman"/>
          <w:b/>
          <w:bCs/>
          <w:sz w:val="24"/>
          <w:szCs w:val="24"/>
        </w:rPr>
      </w:pPr>
    </w:p>
    <w:tbl>
      <w:tblPr>
        <w:tblW w:w="9812" w:type="dxa"/>
        <w:tblInd w:w="93" w:type="dxa"/>
        <w:tblLook w:val="04A0" w:firstRow="1" w:lastRow="0" w:firstColumn="1" w:lastColumn="0" w:noHBand="0" w:noVBand="1"/>
      </w:tblPr>
      <w:tblGrid>
        <w:gridCol w:w="3665"/>
        <w:gridCol w:w="854"/>
        <w:gridCol w:w="5293"/>
      </w:tblGrid>
      <w:tr w:rsidR="00914E24" w:rsidRPr="00914E24" w:rsidTr="00914E24">
        <w:trPr>
          <w:trHeight w:val="208"/>
        </w:trPr>
        <w:tc>
          <w:tcPr>
            <w:tcW w:w="9812" w:type="dxa"/>
            <w:gridSpan w:val="3"/>
            <w:tcBorders>
              <w:top w:val="nil"/>
              <w:left w:val="nil"/>
              <w:bottom w:val="nil"/>
              <w:right w:val="nil"/>
            </w:tcBorders>
            <w:shd w:val="clear" w:color="auto" w:fill="auto"/>
            <w:noWrap/>
            <w:vAlign w:val="bottom"/>
            <w:hideMark/>
          </w:tcPr>
          <w:p w:rsidR="00914E24" w:rsidRPr="00914E24" w:rsidRDefault="00914E24" w:rsidP="00914E24">
            <w:pPr>
              <w:spacing w:after="0" w:line="240" w:lineRule="auto"/>
              <w:jc w:val="center"/>
              <w:rPr>
                <w:rFonts w:ascii="Times New Roman" w:eastAsia="Times New Roman" w:hAnsi="Times New Roman" w:cs="Times New Roman"/>
                <w:b/>
                <w:bCs/>
                <w:color w:val="000000"/>
                <w:sz w:val="20"/>
                <w:szCs w:val="20"/>
                <w:lang w:eastAsia="ru-RU"/>
              </w:rPr>
            </w:pPr>
            <w:r w:rsidRPr="00914E24">
              <w:rPr>
                <w:rFonts w:ascii="Times New Roman" w:eastAsia="Times New Roman" w:hAnsi="Times New Roman" w:cs="Times New Roman"/>
                <w:b/>
                <w:bCs/>
                <w:color w:val="000000"/>
                <w:sz w:val="20"/>
                <w:szCs w:val="20"/>
                <w:lang w:eastAsia="ru-RU"/>
              </w:rPr>
              <w:t xml:space="preserve"> Информационное обслуживание и другие характеристики библиотеки</w:t>
            </w:r>
          </w:p>
        </w:tc>
      </w:tr>
      <w:tr w:rsidR="00914E24" w:rsidRPr="00914E24" w:rsidTr="00914E24">
        <w:trPr>
          <w:trHeight w:val="208"/>
        </w:trPr>
        <w:tc>
          <w:tcPr>
            <w:tcW w:w="9812" w:type="dxa"/>
            <w:gridSpan w:val="3"/>
            <w:tcBorders>
              <w:top w:val="nil"/>
              <w:left w:val="nil"/>
              <w:bottom w:val="nil"/>
              <w:right w:val="nil"/>
            </w:tcBorders>
            <w:shd w:val="clear" w:color="auto" w:fill="auto"/>
            <w:noWrap/>
            <w:vAlign w:val="bottom"/>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 конец отчетного года)</w:t>
            </w:r>
          </w:p>
        </w:tc>
      </w:tr>
      <w:tr w:rsidR="00914E24" w:rsidRPr="00914E24" w:rsidTr="00914E24">
        <w:trPr>
          <w:trHeight w:val="208"/>
        </w:trPr>
        <w:tc>
          <w:tcPr>
            <w:tcW w:w="3665"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p>
        </w:tc>
        <w:tc>
          <w:tcPr>
            <w:tcW w:w="854"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p>
        </w:tc>
        <w:tc>
          <w:tcPr>
            <w:tcW w:w="5292" w:type="dxa"/>
            <w:tcBorders>
              <w:top w:val="nil"/>
              <w:left w:val="nil"/>
              <w:bottom w:val="nil"/>
              <w:right w:val="nil"/>
            </w:tcBorders>
            <w:shd w:val="clear" w:color="auto" w:fill="auto"/>
            <w:noWrap/>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p>
        </w:tc>
      </w:tr>
      <w:tr w:rsidR="00914E24" w:rsidRPr="00914E24" w:rsidTr="00914E24">
        <w:trPr>
          <w:trHeight w:val="208"/>
        </w:trPr>
        <w:tc>
          <w:tcPr>
            <w:tcW w:w="36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Наименование показателей</w:t>
            </w:r>
          </w:p>
        </w:tc>
        <w:tc>
          <w:tcPr>
            <w:tcW w:w="854"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строки</w:t>
            </w:r>
          </w:p>
        </w:tc>
        <w:tc>
          <w:tcPr>
            <w:tcW w:w="5292" w:type="dxa"/>
            <w:tcBorders>
              <w:top w:val="single" w:sz="4" w:space="0" w:color="auto"/>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Всего</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2</w:t>
            </w:r>
          </w:p>
        </w:tc>
        <w:tc>
          <w:tcPr>
            <w:tcW w:w="5292"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3</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Число посадочных мест для пользователей библиотеки, мест</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01</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18</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в том числе  оснащены  персональными компьютерами </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02</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из них  с доступом к Интернету</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03</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Численность зарегистрированных  пользователей библиотеки, человек</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04</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70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Число посещений, человек</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05</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480</w:t>
            </w:r>
          </w:p>
        </w:tc>
      </w:tr>
      <w:tr w:rsidR="00914E24" w:rsidRPr="00914E24" w:rsidTr="00914E24">
        <w:trPr>
          <w:trHeight w:val="417"/>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Наличие электронного каталога в библиотеке (укажите соответствующий код: да  –  1;  нет –  0)</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06</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Количество персональных компьютеров, единиц</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07</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w:t>
            </w:r>
          </w:p>
        </w:tc>
      </w:tr>
      <w:tr w:rsidR="00914E24" w:rsidRPr="00914E24" w:rsidTr="00914E24">
        <w:trPr>
          <w:trHeight w:val="417"/>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Наличие  в библиотеке (укажите соответствующий код: да  –  1;  нет –  0):</w:t>
            </w:r>
            <w:r w:rsidRPr="00914E24">
              <w:rPr>
                <w:rFonts w:ascii="Times New Roman" w:eastAsia="Times New Roman" w:hAnsi="Times New Roman" w:cs="Times New Roman"/>
                <w:color w:val="000000"/>
                <w:sz w:val="20"/>
                <w:szCs w:val="20"/>
                <w:lang w:eastAsia="ru-RU"/>
              </w:rPr>
              <w:br/>
              <w:t xml:space="preserve"> принтера </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08</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сканера</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09</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ксерокса</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10</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208"/>
        </w:trPr>
        <w:tc>
          <w:tcPr>
            <w:tcW w:w="3665" w:type="dxa"/>
            <w:tcBorders>
              <w:top w:val="nil"/>
              <w:left w:val="single" w:sz="4" w:space="0" w:color="auto"/>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 xml:space="preserve">  стационарной интерактивной  доски</w:t>
            </w:r>
          </w:p>
        </w:tc>
        <w:tc>
          <w:tcPr>
            <w:tcW w:w="854" w:type="dxa"/>
            <w:tcBorders>
              <w:top w:val="nil"/>
              <w:left w:val="nil"/>
              <w:bottom w:val="single" w:sz="4" w:space="0" w:color="auto"/>
              <w:right w:val="single" w:sz="4" w:space="0" w:color="auto"/>
            </w:tcBorders>
            <w:shd w:val="clear" w:color="auto" w:fill="auto"/>
            <w:vAlign w:val="center"/>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11</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r w:rsidR="00914E24" w:rsidRPr="00914E24" w:rsidTr="00914E24">
        <w:trPr>
          <w:trHeight w:val="417"/>
        </w:trPr>
        <w:tc>
          <w:tcPr>
            <w:tcW w:w="3665" w:type="dxa"/>
            <w:tcBorders>
              <w:top w:val="nil"/>
              <w:left w:val="single" w:sz="4" w:space="0" w:color="auto"/>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многофункционального устройства (МФУ, выполняющего операции печати, сканирования, копирования)</w:t>
            </w:r>
          </w:p>
        </w:tc>
        <w:tc>
          <w:tcPr>
            <w:tcW w:w="854" w:type="dxa"/>
            <w:tcBorders>
              <w:top w:val="nil"/>
              <w:left w:val="nil"/>
              <w:bottom w:val="single" w:sz="4" w:space="0" w:color="auto"/>
              <w:right w:val="single" w:sz="4" w:space="0" w:color="auto"/>
            </w:tcBorders>
            <w:shd w:val="clear" w:color="auto" w:fill="auto"/>
            <w:noWrap/>
            <w:vAlign w:val="bottom"/>
            <w:hideMark/>
          </w:tcPr>
          <w:p w:rsidR="00914E24" w:rsidRPr="00914E24" w:rsidRDefault="00914E24" w:rsidP="00914E24">
            <w:pPr>
              <w:spacing w:after="0" w:line="240" w:lineRule="auto"/>
              <w:jc w:val="center"/>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12</w:t>
            </w:r>
          </w:p>
        </w:tc>
        <w:tc>
          <w:tcPr>
            <w:tcW w:w="5292" w:type="dxa"/>
            <w:tcBorders>
              <w:top w:val="nil"/>
              <w:left w:val="nil"/>
              <w:bottom w:val="single" w:sz="4" w:space="0" w:color="auto"/>
              <w:right w:val="single" w:sz="4" w:space="0" w:color="auto"/>
            </w:tcBorders>
            <w:shd w:val="clear" w:color="auto" w:fill="auto"/>
            <w:vAlign w:val="bottom"/>
            <w:hideMark/>
          </w:tcPr>
          <w:p w:rsidR="00914E24" w:rsidRPr="00914E24" w:rsidRDefault="00914E24" w:rsidP="00914E24">
            <w:pPr>
              <w:spacing w:after="0" w:line="240" w:lineRule="auto"/>
              <w:jc w:val="right"/>
              <w:rPr>
                <w:rFonts w:ascii="Times New Roman" w:eastAsia="Times New Roman" w:hAnsi="Times New Roman" w:cs="Times New Roman"/>
                <w:color w:val="000000"/>
                <w:sz w:val="20"/>
                <w:szCs w:val="20"/>
                <w:lang w:eastAsia="ru-RU"/>
              </w:rPr>
            </w:pPr>
            <w:r w:rsidRPr="00914E24">
              <w:rPr>
                <w:rFonts w:ascii="Times New Roman" w:eastAsia="Times New Roman" w:hAnsi="Times New Roman" w:cs="Times New Roman"/>
                <w:color w:val="000000"/>
                <w:sz w:val="20"/>
                <w:szCs w:val="20"/>
                <w:lang w:eastAsia="ru-RU"/>
              </w:rPr>
              <w:t>0</w:t>
            </w:r>
          </w:p>
        </w:tc>
      </w:tr>
    </w:tbl>
    <w:p w:rsidR="00914E24" w:rsidRDefault="00914E24" w:rsidP="00B12035">
      <w:pPr>
        <w:autoSpaceDE w:val="0"/>
        <w:autoSpaceDN w:val="0"/>
        <w:adjustRightInd w:val="0"/>
        <w:spacing w:line="360" w:lineRule="auto"/>
        <w:ind w:firstLine="624"/>
        <w:jc w:val="center"/>
        <w:rPr>
          <w:rFonts w:ascii="Times New Roman" w:hAnsi="Times New Roman" w:cs="Times New Roman"/>
          <w:b/>
          <w:bCs/>
          <w:sz w:val="24"/>
          <w:szCs w:val="24"/>
        </w:rPr>
      </w:pPr>
    </w:p>
    <w:p w:rsidR="00FD6691" w:rsidRPr="00914E24" w:rsidRDefault="005F2ADB" w:rsidP="00914E24">
      <w:pPr>
        <w:autoSpaceDE w:val="0"/>
        <w:autoSpaceDN w:val="0"/>
        <w:adjustRightInd w:val="0"/>
        <w:spacing w:after="0" w:line="240" w:lineRule="auto"/>
        <w:ind w:firstLine="624"/>
        <w:jc w:val="center"/>
        <w:rPr>
          <w:rFonts w:ascii="Times New Roman" w:hAnsi="Times New Roman" w:cs="Times New Roman"/>
          <w:b/>
          <w:bCs/>
          <w:sz w:val="24"/>
          <w:szCs w:val="24"/>
        </w:rPr>
      </w:pPr>
      <w:r w:rsidRPr="00914E24">
        <w:rPr>
          <w:rFonts w:ascii="Times New Roman" w:hAnsi="Times New Roman" w:cs="Times New Roman"/>
          <w:b/>
          <w:bCs/>
          <w:sz w:val="24"/>
          <w:szCs w:val="24"/>
        </w:rPr>
        <w:t xml:space="preserve">10. </w:t>
      </w:r>
      <w:r w:rsidR="00FD6691" w:rsidRPr="00914E24">
        <w:rPr>
          <w:rFonts w:ascii="Times New Roman" w:hAnsi="Times New Roman" w:cs="Times New Roman"/>
          <w:b/>
          <w:bCs/>
          <w:sz w:val="24"/>
          <w:szCs w:val="24"/>
        </w:rPr>
        <w:t>Материально-техническ</w:t>
      </w:r>
      <w:r w:rsidRPr="00914E24">
        <w:rPr>
          <w:rFonts w:ascii="Times New Roman" w:hAnsi="Times New Roman" w:cs="Times New Roman"/>
          <w:b/>
          <w:bCs/>
          <w:sz w:val="24"/>
          <w:szCs w:val="24"/>
        </w:rPr>
        <w:t xml:space="preserve">ие условия </w:t>
      </w:r>
    </w:p>
    <w:p w:rsidR="0078756C" w:rsidRPr="00914E24" w:rsidRDefault="00FD6691"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hAnsi="Times New Roman" w:cs="Times New Roman"/>
          <w:sz w:val="24"/>
          <w:szCs w:val="24"/>
        </w:rPr>
        <w:t xml:space="preserve">    </w:t>
      </w:r>
      <w:r w:rsidR="0078756C" w:rsidRPr="00914E24">
        <w:rPr>
          <w:rFonts w:ascii="Times New Roman" w:eastAsia="Times New Roman" w:hAnsi="Times New Roman" w:cs="Times New Roman"/>
          <w:sz w:val="24"/>
          <w:szCs w:val="24"/>
          <w:lang w:eastAsia="ru-RU"/>
        </w:rPr>
        <w:t xml:space="preserve">Территория, на которой размещено ОУ, имеет общую площадь </w:t>
      </w:r>
      <w:r w:rsidR="0078756C" w:rsidRPr="00914E24">
        <w:rPr>
          <w:rFonts w:ascii="Times New Roman" w:eastAsia="Times New Roman" w:hAnsi="Times New Roman" w:cs="Times New Roman"/>
          <w:sz w:val="24"/>
          <w:szCs w:val="24"/>
          <w:lang w:val="tt-RU" w:eastAsia="ru-RU"/>
        </w:rPr>
        <w:t>21796</w:t>
      </w:r>
      <w:r w:rsidR="0078756C" w:rsidRPr="00914E24">
        <w:rPr>
          <w:rFonts w:ascii="Times New Roman" w:eastAsia="Times New Roman" w:hAnsi="Times New Roman" w:cs="Times New Roman"/>
          <w:sz w:val="24"/>
          <w:szCs w:val="24"/>
          <w:lang w:eastAsia="ru-RU"/>
        </w:rPr>
        <w:t xml:space="preserve"> кв.м., где размещено 2-этажное здание </w:t>
      </w:r>
      <w:r w:rsidR="0078756C" w:rsidRPr="00914E24">
        <w:rPr>
          <w:rFonts w:ascii="Times New Roman" w:eastAsia="Times New Roman" w:hAnsi="Times New Roman" w:cs="Times New Roman"/>
          <w:sz w:val="24"/>
          <w:szCs w:val="24"/>
          <w:lang w:val="tt-RU" w:eastAsia="ru-RU"/>
        </w:rPr>
        <w:t>школы</w:t>
      </w:r>
      <w:r w:rsidR="0078756C" w:rsidRPr="00914E24">
        <w:rPr>
          <w:rFonts w:ascii="Times New Roman" w:eastAsia="Times New Roman" w:hAnsi="Times New Roman" w:cs="Times New Roman"/>
          <w:sz w:val="24"/>
          <w:szCs w:val="24"/>
          <w:lang w:eastAsia="ru-RU"/>
        </w:rPr>
        <w:t xml:space="preserve">,  физкультурно-спортивная, хозяйственная зона и зона отдыха, а также территория для пришкольного опытного участка, где выращиваются овощи и декоративные цветы. </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sz w:val="24"/>
          <w:szCs w:val="24"/>
          <w:lang w:eastAsia="ru-RU"/>
        </w:rPr>
        <w:t xml:space="preserve">         Здание школы кирпичное, расположено в центральной  части с. Старый Мензелябаш. Объект двухэтажный, второй степени огнестойкости, с общей площадью </w:t>
      </w:r>
      <w:smartTag w:uri="urn:schemas-microsoft-com:office:smarttags" w:element="metricconverter">
        <w:smartTagPr>
          <w:attr w:name="ProductID" w:val="3335.2 кв. м"/>
        </w:smartTagPr>
        <w:r w:rsidRPr="00914E24">
          <w:rPr>
            <w:rFonts w:ascii="Times New Roman" w:eastAsia="Times New Roman" w:hAnsi="Times New Roman" w:cs="Times New Roman"/>
            <w:sz w:val="24"/>
            <w:szCs w:val="24"/>
            <w:lang w:eastAsia="ru-RU"/>
          </w:rPr>
          <w:t xml:space="preserve">3335.2 </w:t>
        </w:r>
        <w:r w:rsidRPr="00914E24">
          <w:rPr>
            <w:rFonts w:ascii="Times New Roman" w:eastAsia="Times New Roman" w:hAnsi="Times New Roman" w:cs="Times New Roman"/>
            <w:sz w:val="24"/>
            <w:szCs w:val="24"/>
            <w:lang w:eastAsia="ru-RU"/>
          </w:rPr>
          <w:lastRenderedPageBreak/>
          <w:t>кв. м</w:t>
        </w:r>
      </w:smartTag>
      <w:r w:rsidRPr="00914E24">
        <w:rPr>
          <w:rFonts w:ascii="Times New Roman" w:eastAsia="Times New Roman" w:hAnsi="Times New Roman" w:cs="Times New Roman"/>
          <w:sz w:val="24"/>
          <w:szCs w:val="24"/>
          <w:lang w:eastAsia="ru-RU"/>
        </w:rPr>
        <w:t xml:space="preserve">, построен  с 1977 по 1978 год. Кроме этого имеются  спортплощадка, территория для пришкольного опытного участка. </w:t>
      </w:r>
    </w:p>
    <w:p w:rsidR="0078756C" w:rsidRPr="00914E24" w:rsidRDefault="0078756C" w:rsidP="00914E24">
      <w:pPr>
        <w:spacing w:after="0" w:line="240" w:lineRule="auto"/>
        <w:ind w:firstLine="624"/>
        <w:jc w:val="both"/>
        <w:rPr>
          <w:rFonts w:ascii="Times New Roman" w:eastAsia="Times New Roman" w:hAnsi="Times New Roman" w:cs="Times New Roman"/>
          <w:color w:val="FF0000"/>
          <w:sz w:val="24"/>
          <w:szCs w:val="24"/>
          <w:lang w:eastAsia="ru-RU"/>
        </w:rPr>
      </w:pPr>
      <w:r w:rsidRPr="00914E24">
        <w:rPr>
          <w:rFonts w:ascii="Times New Roman" w:eastAsia="Times New Roman" w:hAnsi="Times New Roman" w:cs="Times New Roman"/>
          <w:sz w:val="24"/>
          <w:szCs w:val="24"/>
          <w:lang w:eastAsia="ru-RU"/>
        </w:rPr>
        <w:t xml:space="preserve">Проектная наполняемость – 624 человека. Фактическая наполняемость – </w:t>
      </w:r>
      <w:r w:rsidR="005F2ADB" w:rsidRPr="00914E24">
        <w:rPr>
          <w:rFonts w:ascii="Times New Roman" w:eastAsia="Times New Roman" w:hAnsi="Times New Roman" w:cs="Times New Roman"/>
          <w:sz w:val="24"/>
          <w:szCs w:val="24"/>
          <w:lang w:eastAsia="ru-RU"/>
        </w:rPr>
        <w:t>53</w:t>
      </w:r>
      <w:r w:rsidRPr="00914E24">
        <w:rPr>
          <w:rFonts w:ascii="Times New Roman" w:eastAsia="Times New Roman" w:hAnsi="Times New Roman" w:cs="Times New Roman"/>
          <w:sz w:val="24"/>
          <w:szCs w:val="24"/>
          <w:lang w:eastAsia="ru-RU"/>
        </w:rPr>
        <w:t xml:space="preserve"> обучающийся,</w:t>
      </w:r>
      <w:r w:rsidR="005F2ADB" w:rsidRPr="00914E24">
        <w:rPr>
          <w:rFonts w:ascii="Times New Roman" w:eastAsia="Times New Roman" w:hAnsi="Times New Roman" w:cs="Times New Roman"/>
          <w:sz w:val="24"/>
          <w:szCs w:val="24"/>
          <w:lang w:eastAsia="ru-RU"/>
        </w:rPr>
        <w:t>17</w:t>
      </w:r>
      <w:r w:rsidRPr="00914E24">
        <w:rPr>
          <w:rFonts w:ascii="Times New Roman" w:eastAsia="Times New Roman" w:hAnsi="Times New Roman" w:cs="Times New Roman"/>
          <w:sz w:val="24"/>
          <w:szCs w:val="24"/>
          <w:lang w:eastAsia="ru-RU"/>
        </w:rPr>
        <w:t xml:space="preserve"> воспитанника, </w:t>
      </w:r>
      <w:r w:rsidR="00A50A76" w:rsidRPr="00914E24">
        <w:rPr>
          <w:rFonts w:ascii="Times New Roman" w:eastAsia="Times New Roman" w:hAnsi="Times New Roman" w:cs="Times New Roman"/>
          <w:sz w:val="24"/>
          <w:szCs w:val="24"/>
          <w:lang w:eastAsia="ru-RU"/>
        </w:rPr>
        <w:t>2</w:t>
      </w:r>
      <w:r w:rsidR="005F2ADB" w:rsidRPr="00914E24">
        <w:rPr>
          <w:rFonts w:ascii="Times New Roman" w:eastAsia="Times New Roman" w:hAnsi="Times New Roman" w:cs="Times New Roman"/>
          <w:sz w:val="24"/>
          <w:szCs w:val="24"/>
          <w:lang w:eastAsia="ru-RU"/>
        </w:rPr>
        <w:t xml:space="preserve">6 </w:t>
      </w:r>
      <w:r w:rsidR="00A50A76" w:rsidRPr="00914E24">
        <w:rPr>
          <w:rFonts w:ascii="Times New Roman" w:eastAsia="Times New Roman" w:hAnsi="Times New Roman" w:cs="Times New Roman"/>
          <w:sz w:val="24"/>
          <w:szCs w:val="24"/>
          <w:lang w:eastAsia="ru-RU"/>
        </w:rPr>
        <w:t>работника</w:t>
      </w:r>
      <w:r w:rsidRPr="00914E24">
        <w:rPr>
          <w:rFonts w:ascii="Times New Roman" w:eastAsia="Times New Roman" w:hAnsi="Times New Roman" w:cs="Times New Roman"/>
          <w:sz w:val="24"/>
          <w:szCs w:val="24"/>
          <w:lang w:eastAsia="ru-RU"/>
        </w:rPr>
        <w:t xml:space="preserve">. </w:t>
      </w:r>
      <w:r w:rsidRPr="00914E24">
        <w:rPr>
          <w:rFonts w:ascii="Times New Roman" w:eastAsia="Times New Roman" w:hAnsi="Times New Roman" w:cs="Times New Roman"/>
          <w:color w:val="FF0000"/>
          <w:sz w:val="24"/>
          <w:szCs w:val="24"/>
          <w:lang w:eastAsia="ru-RU"/>
        </w:rPr>
        <w:t xml:space="preserve"> </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sz w:val="24"/>
          <w:szCs w:val="24"/>
          <w:lang w:eastAsia="ru-RU"/>
        </w:rPr>
        <w:t xml:space="preserve">                               </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Здание школы двухэтажное, в 2013 году проведен капитальный ремонт. Имеется своя система отопления (котельная), налажена система холодного водоснабжения, установлены водонагревательные аппараты (бойлеры), работает канализация. Имеется столовая, спортивный зал, актовый зал, мастерская для уроков технологии, библиотека. </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Здание школы условно разделено на три части: дошкольное образование, средняя школа, коррекционные классы. В школе имеется 17 учебных кабинетов,13 кабинетов других назначений. </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начальных классов №1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начальных классов №2 – оснащенность 80%;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начальных классов (для детей с нарушением интеллекта) №3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информатики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математики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физики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истории – оснащенность 70%;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химии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родного языка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русского языка -  оснащенность 100%;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№1 (для детей с нарушением интеллекта) – оснащенность 50%;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№2 (для детей с нарушением интеллекта) – оснащенность 80%;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№3 (для детей с нарушением интеллекта)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№4 (для детей с нарушением интеллекта) – оснащенность 70%;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ОБЖ – оснащенность 80%;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№5 (для детей с нарушением интеллекта) – оснащенность 60%;</w:t>
      </w:r>
    </w:p>
    <w:p w:rsidR="005F2ADB" w:rsidRPr="00914E24" w:rsidRDefault="005F2ADB" w:rsidP="00914E24">
      <w:pPr>
        <w:pStyle w:val="a7"/>
        <w:widowControl w:val="0"/>
        <w:numPr>
          <w:ilvl w:val="0"/>
          <w:numId w:val="8"/>
        </w:numPr>
        <w:spacing w:after="0" w:line="240" w:lineRule="auto"/>
        <w:ind w:left="0" w:firstLine="624"/>
        <w:contextualSpacing/>
        <w:jc w:val="both"/>
        <w:rPr>
          <w:rFonts w:ascii="Times New Roman" w:hAnsi="Times New Roman" w:cs="Times New Roman"/>
          <w:color w:val="000000"/>
          <w:sz w:val="24"/>
          <w:szCs w:val="24"/>
        </w:rPr>
      </w:pPr>
      <w:r w:rsidRPr="00914E24">
        <w:rPr>
          <w:rFonts w:ascii="Times New Roman" w:hAnsi="Times New Roman" w:cs="Times New Roman"/>
          <w:color w:val="000000"/>
          <w:sz w:val="24"/>
          <w:szCs w:val="24"/>
        </w:rPr>
        <w:t>Кабинет труда (мастерская) – оснащенность 100%.</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Все учебные кабинеты обеспечены рабочими местами учителя, есть доступ в интернет, освещение организовано на должном уровне.  В кабинетах мебель для учащихся размещена в зависимости от возраста и роста учащихся. </w:t>
      </w:r>
    </w:p>
    <w:p w:rsidR="005F2ADB" w:rsidRPr="00914E24" w:rsidRDefault="005F2ADB"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color w:val="000000"/>
          <w:sz w:val="24"/>
          <w:szCs w:val="24"/>
        </w:rPr>
        <w:t xml:space="preserve">Школа вывешена плакатами с разъяснениями и другой полезной информацией для учащихся. Все информационно-методические плакаты, размещенные в школе, были сделаны на двух языках в соответствии с реализацией Закона Республики Татарстан О государственных языках. </w:t>
      </w:r>
    </w:p>
    <w:p w:rsidR="0078756C" w:rsidRPr="00914E24" w:rsidRDefault="0078756C" w:rsidP="00914E24">
      <w:pPr>
        <w:widowControl w:val="0"/>
        <w:spacing w:after="0" w:line="240" w:lineRule="auto"/>
        <w:ind w:firstLine="624"/>
        <w:jc w:val="both"/>
        <w:rPr>
          <w:rFonts w:ascii="Times New Roman" w:eastAsia="Times New Roman" w:hAnsi="Times New Roman" w:cs="Times New Roman"/>
          <w:color w:val="000000"/>
          <w:sz w:val="24"/>
          <w:szCs w:val="24"/>
        </w:rPr>
      </w:pPr>
      <w:r w:rsidRPr="00914E24">
        <w:rPr>
          <w:rFonts w:ascii="Times New Roman" w:eastAsia="Times New Roman" w:hAnsi="Times New Roman" w:cs="Times New Roman"/>
          <w:sz w:val="24"/>
          <w:szCs w:val="24"/>
          <w:lang w:eastAsia="ru-RU"/>
        </w:rPr>
        <w:t>Имеется актовый зал на 180 мест.</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sz w:val="24"/>
          <w:szCs w:val="24"/>
          <w:lang w:eastAsia="ru-RU"/>
        </w:rPr>
        <w:t>Спортивный зал, обеспечивающий выполнение полной программы по физическому воспитанию:  площадь – 149,5 кв.м. соответственно, оснащенность – 60%.</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sz w:val="24"/>
          <w:szCs w:val="24"/>
          <w:lang w:eastAsia="ru-RU"/>
        </w:rPr>
        <w:t xml:space="preserve">        Школьная  столовая имеет 92.2 кв.м. на 100 посадочных мест.</w:t>
      </w:r>
    </w:p>
    <w:p w:rsidR="0078756C" w:rsidRPr="00914E24" w:rsidRDefault="0078756C"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eastAsia="Times New Roman" w:hAnsi="Times New Roman" w:cs="Times New Roman"/>
          <w:color w:val="C00000"/>
          <w:sz w:val="24"/>
          <w:szCs w:val="24"/>
          <w:lang w:eastAsia="ru-RU"/>
        </w:rPr>
        <w:t xml:space="preserve">         </w:t>
      </w:r>
      <w:r w:rsidRPr="00914E24">
        <w:rPr>
          <w:rFonts w:ascii="Times New Roman" w:eastAsia="Times New Roman" w:hAnsi="Times New Roman" w:cs="Times New Roman"/>
          <w:sz w:val="24"/>
          <w:szCs w:val="24"/>
          <w:lang w:eastAsia="ru-RU"/>
        </w:rPr>
        <w:t>В 2017 году для 11 учителей получены ноутбуки, В 2011 году –4 компьютера и 3 инт</w:t>
      </w:r>
      <w:r w:rsidR="005F2ADB" w:rsidRPr="00914E24">
        <w:rPr>
          <w:rFonts w:ascii="Times New Roman" w:eastAsia="Times New Roman" w:hAnsi="Times New Roman" w:cs="Times New Roman"/>
          <w:sz w:val="24"/>
          <w:szCs w:val="24"/>
          <w:lang w:eastAsia="ru-RU"/>
        </w:rPr>
        <w:t>ерактивные доски, 5 проекторов.</w:t>
      </w:r>
    </w:p>
    <w:p w:rsidR="00896DCF" w:rsidRPr="00914E24" w:rsidRDefault="005F2ADB" w:rsidP="00914E24">
      <w:pPr>
        <w:spacing w:after="0" w:line="240" w:lineRule="auto"/>
        <w:ind w:firstLine="624"/>
        <w:jc w:val="both"/>
        <w:rPr>
          <w:rFonts w:ascii="Times New Roman" w:hAnsi="Times New Roman" w:cs="Times New Roman"/>
          <w:sz w:val="24"/>
          <w:szCs w:val="24"/>
        </w:rPr>
      </w:pPr>
      <w:r w:rsidRPr="00914E24">
        <w:rPr>
          <w:rFonts w:ascii="Times New Roman" w:hAnsi="Times New Roman" w:cs="Times New Roman"/>
          <w:sz w:val="24"/>
          <w:szCs w:val="24"/>
        </w:rPr>
        <w:t xml:space="preserve">Обеспеченность школы компьютерной техникой (3 шт.) </w:t>
      </w:r>
      <w:r w:rsidR="00896DCF" w:rsidRPr="00914E24">
        <w:rPr>
          <w:rFonts w:ascii="Times New Roman" w:hAnsi="Times New Roman" w:cs="Times New Roman"/>
          <w:sz w:val="24"/>
          <w:szCs w:val="24"/>
        </w:rPr>
        <w:t xml:space="preserve">не </w:t>
      </w:r>
      <w:r w:rsidRPr="00914E24">
        <w:rPr>
          <w:rFonts w:ascii="Times New Roman" w:hAnsi="Times New Roman" w:cs="Times New Roman"/>
          <w:sz w:val="24"/>
          <w:szCs w:val="24"/>
        </w:rPr>
        <w:t xml:space="preserve">соответствует требованиям. На один компьютер приходится 17 обучающихся, в кабинетах имеются ноутбуки учителей подключенные к интернету  медиапроекторы, школа подключена к сети Интернет, имеется сайт, который отражает все события жизни школы. Все учителя и большинство учеников имеют практические навыки работы на компьютере. </w:t>
      </w:r>
    </w:p>
    <w:p w:rsidR="00896DCF" w:rsidRPr="00914E24" w:rsidRDefault="005F2ADB" w:rsidP="00914E24">
      <w:pPr>
        <w:spacing w:after="0" w:line="240" w:lineRule="auto"/>
        <w:ind w:firstLine="624"/>
        <w:jc w:val="both"/>
        <w:rPr>
          <w:rFonts w:ascii="Times New Roman" w:hAnsi="Times New Roman" w:cs="Times New Roman"/>
          <w:sz w:val="24"/>
          <w:szCs w:val="24"/>
        </w:rPr>
      </w:pPr>
      <w:r w:rsidRPr="00914E24">
        <w:rPr>
          <w:rFonts w:ascii="Times New Roman" w:hAnsi="Times New Roman" w:cs="Times New Roman"/>
          <w:sz w:val="24"/>
          <w:szCs w:val="24"/>
        </w:rPr>
        <w:t xml:space="preserve">Эффективность использования компьютерной техники педагогическими кадрами на уроках и во внеурочной деятельности, и обучающимися школы соответствует требованиям ФГОС. </w:t>
      </w:r>
    </w:p>
    <w:p w:rsidR="005F2ADB" w:rsidRPr="00914E24" w:rsidRDefault="005F2ADB" w:rsidP="00914E24">
      <w:pPr>
        <w:spacing w:after="0" w:line="240" w:lineRule="auto"/>
        <w:ind w:firstLine="624"/>
        <w:jc w:val="both"/>
        <w:rPr>
          <w:rFonts w:ascii="Times New Roman" w:eastAsia="Times New Roman" w:hAnsi="Times New Roman" w:cs="Times New Roman"/>
          <w:sz w:val="24"/>
          <w:szCs w:val="24"/>
          <w:lang w:eastAsia="ru-RU"/>
        </w:rPr>
      </w:pPr>
      <w:r w:rsidRPr="00914E24">
        <w:rPr>
          <w:rFonts w:ascii="Times New Roman" w:hAnsi="Times New Roman" w:cs="Times New Roman"/>
          <w:sz w:val="24"/>
          <w:szCs w:val="24"/>
        </w:rPr>
        <w:t xml:space="preserve">Сайт школы создан с целью оперативного и объективного информирования общественности о деятельности образовательного учреждения. Информационный ресурс Сайта школы является открытым и общедоступным. Информационная структура сайта школы определяется в соответствии с задачами реализации государственной политики в сфере </w:t>
      </w:r>
      <w:r w:rsidRPr="00914E24">
        <w:rPr>
          <w:rFonts w:ascii="Times New Roman" w:hAnsi="Times New Roman" w:cs="Times New Roman"/>
          <w:sz w:val="24"/>
          <w:szCs w:val="24"/>
        </w:rPr>
        <w:lastRenderedPageBreak/>
        <w:t>образования. Учебно-методическое обеспечение образовательного процесса соответствует федеральным государственным образовательным стандартам; организация образовательного процесса обеспечивает реализацию основных общеобразовательных программ; материально-техническое обеспечение образовательного процесса соответствует требованиям федерального государственного образовательного стандарта.</w:t>
      </w:r>
    </w:p>
    <w:p w:rsidR="0078756C" w:rsidRPr="00896DCF" w:rsidRDefault="0078756C" w:rsidP="00896DCF">
      <w:pPr>
        <w:spacing w:after="0" w:line="240" w:lineRule="auto"/>
        <w:ind w:firstLine="426"/>
        <w:jc w:val="both"/>
        <w:rPr>
          <w:rFonts w:ascii="Times New Roman" w:hAnsi="Times New Roman" w:cs="Times New Roman"/>
          <w:sz w:val="24"/>
          <w:szCs w:val="24"/>
        </w:rPr>
      </w:pPr>
      <w:r w:rsidRPr="00896DCF">
        <w:rPr>
          <w:rFonts w:ascii="Times New Roman" w:eastAsia="Times New Roman" w:hAnsi="Times New Roman" w:cs="Times New Roman"/>
          <w:b/>
          <w:sz w:val="24"/>
          <w:szCs w:val="24"/>
          <w:lang w:eastAsia="ru-RU"/>
        </w:rPr>
        <w:t xml:space="preserve">                            </w:t>
      </w:r>
    </w:p>
    <w:p w:rsidR="00914E24" w:rsidRPr="0065660E" w:rsidRDefault="00914E24" w:rsidP="0065660E">
      <w:pPr>
        <w:spacing w:after="0" w:line="240" w:lineRule="auto"/>
        <w:jc w:val="center"/>
        <w:rPr>
          <w:rFonts w:ascii="Times New Roman" w:hAnsi="Times New Roman" w:cs="Times New Roman"/>
          <w:b/>
          <w:bCs/>
          <w:sz w:val="24"/>
          <w:szCs w:val="24"/>
          <w:lang w:eastAsia="ru-RU"/>
        </w:rPr>
      </w:pPr>
      <w:r w:rsidRPr="0065660E">
        <w:rPr>
          <w:rFonts w:ascii="Times New Roman" w:hAnsi="Times New Roman" w:cs="Times New Roman"/>
          <w:b/>
          <w:bCs/>
          <w:sz w:val="24"/>
          <w:szCs w:val="24"/>
          <w:lang w:eastAsia="ru-RU"/>
        </w:rPr>
        <w:t>11. Функционирование ВСОКО</w:t>
      </w:r>
    </w:p>
    <w:p w:rsidR="0065660E" w:rsidRPr="0065660E" w:rsidRDefault="0065660E" w:rsidP="0065660E">
      <w:pPr>
        <w:widowControl w:val="0"/>
        <w:tabs>
          <w:tab w:val="left" w:pos="789"/>
        </w:tabs>
        <w:spacing w:after="0" w:line="240" w:lineRule="auto"/>
        <w:rPr>
          <w:rFonts w:ascii="Times New Roman" w:eastAsia="Times New Roman" w:hAnsi="Times New Roman" w:cs="Times New Roman"/>
          <w:b/>
          <w:bCs/>
          <w:color w:val="000000"/>
          <w:sz w:val="24"/>
          <w:szCs w:val="24"/>
          <w:lang w:eastAsia="ru-RU" w:bidi="ru-RU"/>
        </w:rPr>
      </w:pPr>
    </w:p>
    <w:p w:rsidR="0065660E" w:rsidRPr="0065660E" w:rsidRDefault="0065660E" w:rsidP="0065660E">
      <w:pPr>
        <w:widowControl w:val="0"/>
        <w:spacing w:after="0" w:line="240" w:lineRule="auto"/>
        <w:jc w:val="center"/>
        <w:rPr>
          <w:rFonts w:ascii="Times New Roman" w:eastAsia="Times New Roman" w:hAnsi="Times New Roman" w:cs="Times New Roman"/>
          <w:b/>
          <w:bCs/>
          <w:color w:val="000000"/>
          <w:sz w:val="24"/>
          <w:szCs w:val="24"/>
          <w:lang w:eastAsia="ru-RU" w:bidi="ru-RU"/>
        </w:rPr>
      </w:pPr>
      <w:r>
        <w:rPr>
          <w:rFonts w:ascii="Times New Roman" w:eastAsia="Times New Roman" w:hAnsi="Times New Roman" w:cs="Times New Roman"/>
          <w:b/>
          <w:bCs/>
          <w:color w:val="000000"/>
          <w:sz w:val="24"/>
          <w:szCs w:val="24"/>
          <w:lang w:eastAsia="ru-RU" w:bidi="ru-RU"/>
        </w:rPr>
        <w:t xml:space="preserve">Текст положения (оригинал положения хранится в МБОУ «Старомензелябашская ООШ имени А.Тимергалина», данное положение размещено на сайте образовательного учреждения) </w:t>
      </w:r>
    </w:p>
    <w:p w:rsidR="0065660E" w:rsidRPr="0065660E" w:rsidRDefault="0065660E" w:rsidP="0065660E">
      <w:pPr>
        <w:widowControl w:val="0"/>
        <w:spacing w:after="0" w:line="240" w:lineRule="auto"/>
        <w:jc w:val="center"/>
        <w:rPr>
          <w:rFonts w:ascii="Times New Roman" w:eastAsia="Arial Unicode MS" w:hAnsi="Times New Roman" w:cs="Times New Roman"/>
          <w:b/>
          <w:color w:val="000000"/>
          <w:sz w:val="24"/>
          <w:szCs w:val="24"/>
          <w:lang w:eastAsia="ru-RU" w:bidi="ru-RU"/>
        </w:rPr>
      </w:pPr>
      <w:r w:rsidRPr="0065660E">
        <w:rPr>
          <w:rFonts w:ascii="Times New Roman" w:eastAsia="Times New Roman" w:hAnsi="Times New Roman" w:cs="Times New Roman"/>
          <w:b/>
          <w:bCs/>
          <w:color w:val="000000"/>
          <w:sz w:val="24"/>
          <w:szCs w:val="24"/>
          <w:lang w:eastAsia="ru-RU" w:bidi="ru-RU"/>
        </w:rPr>
        <w:t>о внутренней системе оценки качества образования</w:t>
      </w:r>
      <w:r w:rsidRPr="0065660E">
        <w:rPr>
          <w:rFonts w:ascii="Times New Roman" w:eastAsia="Arial Unicode MS" w:hAnsi="Times New Roman" w:cs="Times New Roman"/>
          <w:b/>
          <w:color w:val="000000"/>
          <w:sz w:val="24"/>
          <w:szCs w:val="24"/>
          <w:lang w:eastAsia="ru-RU" w:bidi="ru-RU"/>
        </w:rPr>
        <w:t xml:space="preserve"> муниципального</w:t>
      </w:r>
    </w:p>
    <w:p w:rsidR="0065660E" w:rsidRPr="0065660E" w:rsidRDefault="0065660E" w:rsidP="0065660E">
      <w:pPr>
        <w:widowControl w:val="0"/>
        <w:spacing w:after="0" w:line="240" w:lineRule="auto"/>
        <w:jc w:val="center"/>
        <w:rPr>
          <w:rFonts w:ascii="Times New Roman" w:eastAsia="Times New Roman" w:hAnsi="Times New Roman" w:cs="Times New Roman"/>
          <w:b/>
          <w:bCs/>
          <w:color w:val="000000"/>
          <w:sz w:val="24"/>
          <w:szCs w:val="24"/>
          <w:lang w:eastAsia="ru-RU" w:bidi="ru-RU"/>
        </w:rPr>
      </w:pPr>
      <w:r w:rsidRPr="0065660E">
        <w:rPr>
          <w:rFonts w:ascii="Times New Roman" w:eastAsia="Times New Roman" w:hAnsi="Times New Roman" w:cs="Times New Roman"/>
          <w:b/>
          <w:bCs/>
          <w:color w:val="000000"/>
          <w:sz w:val="24"/>
          <w:szCs w:val="24"/>
          <w:lang w:eastAsia="ru-RU" w:bidi="ru-RU"/>
        </w:rPr>
        <w:t>бюджетного общеобразовательного учреждения «Старомензелябашская ООШ имени А.Тимергалина»</w:t>
      </w:r>
    </w:p>
    <w:p w:rsidR="0065660E" w:rsidRPr="0065660E" w:rsidRDefault="0065660E" w:rsidP="0065660E">
      <w:pPr>
        <w:widowControl w:val="0"/>
        <w:spacing w:after="0" w:line="240" w:lineRule="auto"/>
        <w:jc w:val="center"/>
        <w:rPr>
          <w:rFonts w:ascii="Times New Roman" w:eastAsia="Times New Roman" w:hAnsi="Times New Roman" w:cs="Times New Roman"/>
          <w:b/>
          <w:bCs/>
          <w:color w:val="000000"/>
          <w:sz w:val="24"/>
          <w:szCs w:val="24"/>
          <w:lang w:eastAsia="ru-RU" w:bidi="ru-RU"/>
        </w:rPr>
      </w:pPr>
    </w:p>
    <w:p w:rsidR="0065660E" w:rsidRPr="0065660E" w:rsidRDefault="0065660E" w:rsidP="0065660E">
      <w:pPr>
        <w:keepNext/>
        <w:keepLines/>
        <w:widowControl w:val="0"/>
        <w:numPr>
          <w:ilvl w:val="0"/>
          <w:numId w:val="9"/>
        </w:numPr>
        <w:tabs>
          <w:tab w:val="left" w:pos="976"/>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0" w:name="bookmark1"/>
      <w:r w:rsidRPr="0065660E">
        <w:rPr>
          <w:rFonts w:ascii="Times New Roman" w:eastAsia="Times New Roman" w:hAnsi="Times New Roman" w:cs="Times New Roman"/>
          <w:b/>
          <w:bCs/>
          <w:color w:val="000000"/>
          <w:sz w:val="24"/>
          <w:szCs w:val="24"/>
          <w:lang w:eastAsia="ru-RU" w:bidi="ru-RU"/>
        </w:rPr>
        <w:t>Общие положения</w:t>
      </w:r>
      <w:bookmarkEnd w:id="0"/>
    </w:p>
    <w:p w:rsidR="0065660E" w:rsidRPr="0065660E" w:rsidRDefault="0065660E" w:rsidP="0065660E">
      <w:pPr>
        <w:widowControl w:val="0"/>
        <w:numPr>
          <w:ilvl w:val="1"/>
          <w:numId w:val="9"/>
        </w:numPr>
        <w:tabs>
          <w:tab w:val="left" w:pos="115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Настоящее положение о внутренней системе оценки качества образования (далее - Положение) Муниципального бюджетного общеобразовательного учреждения «Старомензелябашская ООШ имени А.Тимергалина» (далее - Учреждение, школа, МБОУ «Старомензелябашская ООШ имени А.Тимергалина»»):</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определяет направления внутренней оценки качества образования и состав контрольно-оценочных процедур;</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регламентирует порядок организации и проведения контрольно-оценочных процедур;</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закрепляет критерии и формы оценки по различным направлениям и функционал субъектов внутренней оценки качества образования;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обеспечивает соответствие результатам независимой оценки качества образования;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учитывает федеральные требования к порядку процедуры самообследования ОО и параметры, используемые в процессе федерального государственного контроля качества образования.</w:t>
      </w:r>
    </w:p>
    <w:p w:rsidR="0065660E" w:rsidRPr="0065660E" w:rsidRDefault="0065660E" w:rsidP="0065660E">
      <w:pPr>
        <w:widowControl w:val="0"/>
        <w:numPr>
          <w:ilvl w:val="1"/>
          <w:numId w:val="9"/>
        </w:numPr>
        <w:tabs>
          <w:tab w:val="left" w:pos="115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Положение выступает основой для проектирования систем оценки достижения образовательных результатов обучающихся в рамках основных образовательных программ по уровням общего образования.</w:t>
      </w:r>
    </w:p>
    <w:p w:rsidR="0065660E" w:rsidRPr="0065660E" w:rsidRDefault="0065660E" w:rsidP="0065660E">
      <w:pPr>
        <w:widowControl w:val="0"/>
        <w:numPr>
          <w:ilvl w:val="1"/>
          <w:numId w:val="9"/>
        </w:numPr>
        <w:tabs>
          <w:tab w:val="left" w:pos="116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Положение разработано в соответствии с:</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Федеральным законом от 29 декабря 2012 № 273-ФЗ «Об образовании в Российской Федерации»;</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Федеральной целевой программой развития образования на 2016-2020 годы, утвержденной постановлением Правительства РФ от 23.05.2015 № 497;</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утвержденным приказом Минобрнауки России от 30.08.2013 № 1015;</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Федеральным государственным образовательным стандартом (далее - ФГОС) начального общего образования, утвержденным приказом Минобрнауки России от 06.10.2009 № 373;</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ФГОС основного общего образования, утвержденным приказом Минобрнауки России от 17.12.2010 № 1897;</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ФГОС среднего общего образования, утвержденным приказом Минобрнауки России от 17.05.2012 № 413;</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Порядком проведения самообследования в образовательной организации, утвержденным приказом Минобрнауки России от 14.06.2013 № 426;</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Показателями деятельности образовательной организации, подлежащей самообследованию, утвержденными приказом Минобрнауки России от 10.12.2013 № 1324;</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Показателями, характеризующими общие критерии оценки качества образовательной деятельности организаций, осуществляющих образовательную деятельность, утвержденными приказом Минобрнауки России от 05.12.2014 № 1547;</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lastRenderedPageBreak/>
        <w:t>Уставом школы.</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Положением о формах, периодичности, порядке текущего контроля и промежуточной аттестации обучающихся в МБОУ «Старомензелябашская ООШ имени А.Тимергалина».</w:t>
      </w:r>
    </w:p>
    <w:p w:rsidR="0065660E" w:rsidRPr="0065660E" w:rsidRDefault="0065660E" w:rsidP="0065660E">
      <w:pPr>
        <w:widowControl w:val="0"/>
        <w:numPr>
          <w:ilvl w:val="1"/>
          <w:numId w:val="9"/>
        </w:numPr>
        <w:tabs>
          <w:tab w:val="left" w:pos="1125"/>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 Положении использованы следующие определения и сокращения:</w:t>
      </w:r>
    </w:p>
    <w:p w:rsidR="0065660E" w:rsidRPr="0065660E" w:rsidRDefault="0065660E" w:rsidP="0065660E">
      <w:pPr>
        <w:widowControl w:val="0"/>
        <w:numPr>
          <w:ilvl w:val="0"/>
          <w:numId w:val="10"/>
        </w:numPr>
        <w:tabs>
          <w:tab w:val="left" w:pos="8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Качество образования - комплексная характеристика образовательной деятельности и подготовки обучающегося, выражающая степень его соответствия ФГОС,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освоения основной образовательной программы;</w:t>
      </w:r>
    </w:p>
    <w:p w:rsidR="0065660E" w:rsidRPr="0065660E" w:rsidRDefault="0065660E" w:rsidP="0065660E">
      <w:pPr>
        <w:widowControl w:val="0"/>
        <w:numPr>
          <w:ilvl w:val="0"/>
          <w:numId w:val="10"/>
        </w:numPr>
        <w:tabs>
          <w:tab w:val="left" w:pos="8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ВСОКО - внутренняя система оценки качества образования. Это система мероприятий и процедур, необходимых для осуществления контроля состояния качества образовательной деятельности посредством обеспечения своевременной, полной и объективной информацией о качестве образовательных программ, которые реализует Учреждения, и результатах освоения программ обучающимися;</w:t>
      </w:r>
    </w:p>
    <w:p w:rsidR="0065660E" w:rsidRPr="0065660E" w:rsidRDefault="0065660E" w:rsidP="0065660E">
      <w:pPr>
        <w:widowControl w:val="0"/>
        <w:numPr>
          <w:ilvl w:val="0"/>
          <w:numId w:val="10"/>
        </w:numPr>
        <w:tabs>
          <w:tab w:val="left" w:pos="8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НОКО - независимая оценка качества образования. Это деятельность официально уполномоченных структур и организаций, направленная на выявление уровня удовлетворенности потребителей качеством предоставляемых образовательных услуг и соответствие качества этих услуг федеральным требованиям;</w:t>
      </w:r>
    </w:p>
    <w:p w:rsidR="0065660E" w:rsidRPr="0065660E" w:rsidRDefault="0065660E" w:rsidP="0065660E">
      <w:pPr>
        <w:widowControl w:val="0"/>
        <w:numPr>
          <w:ilvl w:val="0"/>
          <w:numId w:val="10"/>
        </w:numPr>
        <w:tabs>
          <w:tab w:val="left" w:pos="2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ВШК - внутришкольный контроль. Это компонент ВСОКО, который поддерживает гарантии участников образовательных отношений на получение качественного образования, система управления качеством образовательной деятельности посредством планирования, организации и проведения контрольнооценочных мероприятий, соответствующих направлениям ВСОКО;</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Диагностика - контрольный замер, срез;</w:t>
      </w:r>
    </w:p>
    <w:p w:rsidR="0065660E" w:rsidRPr="0065660E" w:rsidRDefault="0065660E" w:rsidP="0065660E">
      <w:pPr>
        <w:widowControl w:val="0"/>
        <w:numPr>
          <w:ilvl w:val="0"/>
          <w:numId w:val="10"/>
        </w:numPr>
        <w:tabs>
          <w:tab w:val="left" w:pos="84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 системное, долгосрочное наблюдение за управляемым объектом контроля с целью анализа факторов, влияющих на состояние этого объекта. Мониторинг предполагает фиксацию состояния наблюдаемого объекта на «входе» и «выходе»;</w:t>
      </w:r>
    </w:p>
    <w:p w:rsidR="0065660E" w:rsidRPr="0065660E" w:rsidRDefault="0065660E" w:rsidP="0065660E">
      <w:pPr>
        <w:widowControl w:val="0"/>
        <w:numPr>
          <w:ilvl w:val="0"/>
          <w:numId w:val="10"/>
        </w:numPr>
        <w:tabs>
          <w:tab w:val="left" w:pos="843"/>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(оценочная процедура) - установление степени соответствия фактических показателей планируемым или заданным в рамках основной образовательной программы;</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ГИА - государственная итоговая аттестация;</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ОГЭ - основной государственный экзамен;</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КИМ - контрольно-измерительные материалы;</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ООП - основная образовательная программа;</w:t>
      </w:r>
    </w:p>
    <w:p w:rsidR="0065660E" w:rsidRPr="0065660E" w:rsidRDefault="0065660E" w:rsidP="0065660E">
      <w:pPr>
        <w:widowControl w:val="0"/>
        <w:numPr>
          <w:ilvl w:val="0"/>
          <w:numId w:val="10"/>
        </w:numPr>
        <w:tabs>
          <w:tab w:val="left" w:pos="87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УУД - универсальные учебные действия;</w:t>
      </w:r>
    </w:p>
    <w:p w:rsidR="0065660E" w:rsidRPr="0065660E" w:rsidRDefault="0065660E" w:rsidP="0065660E">
      <w:pPr>
        <w:widowControl w:val="0"/>
        <w:numPr>
          <w:ilvl w:val="0"/>
          <w:numId w:val="10"/>
        </w:numPr>
        <w:tabs>
          <w:tab w:val="left" w:pos="843"/>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ФГОС ОО - Федеральный государственный образовательный стандарт общего образования;</w:t>
      </w:r>
    </w:p>
    <w:p w:rsidR="0065660E" w:rsidRPr="0065660E" w:rsidRDefault="0065660E" w:rsidP="0065660E">
      <w:pPr>
        <w:widowControl w:val="0"/>
        <w:numPr>
          <w:ilvl w:val="1"/>
          <w:numId w:val="9"/>
        </w:numPr>
        <w:tabs>
          <w:tab w:val="left" w:pos="1160"/>
        </w:tabs>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ВСОКО функционирует как единая система контроля и оценки качества образования в МБОУ «Старомензелябашская ООШ имени А.Тимергалина» и включает в себя: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субъекты контрольно-оценочной деятельности;</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контрольно-оценочные процедуры;</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контрольно-измерительные материалы;</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аналитические документы для внутреннего потребления;</w:t>
      </w:r>
    </w:p>
    <w:p w:rsidR="0065660E" w:rsidRPr="0065660E" w:rsidRDefault="0065660E" w:rsidP="0065660E">
      <w:pPr>
        <w:widowControl w:val="0"/>
        <w:spacing w:after="0" w:line="240" w:lineRule="auto"/>
        <w:ind w:firstLine="600"/>
        <w:jc w:val="both"/>
        <w:rPr>
          <w:rFonts w:ascii="Times New Roman" w:eastAsia="Times New Roman" w:hAnsi="Times New Roman" w:cs="Times New Roman"/>
          <w:sz w:val="24"/>
          <w:szCs w:val="24"/>
          <w:lang w:eastAsia="ru-RU" w:bidi="ru-RU"/>
        </w:rPr>
      </w:pPr>
      <w:r w:rsidRPr="0065660E">
        <w:rPr>
          <w:rFonts w:ascii="Times New Roman" w:eastAsia="Times New Roman" w:hAnsi="Times New Roman" w:cs="Times New Roman"/>
          <w:sz w:val="24"/>
          <w:szCs w:val="24"/>
          <w:lang w:eastAsia="ru-RU" w:bidi="ru-RU"/>
        </w:rPr>
        <w:t>информационно-аналитические продукты для трансляции в публичных источниках.</w:t>
      </w:r>
    </w:p>
    <w:p w:rsidR="0065660E" w:rsidRPr="0065660E" w:rsidRDefault="0065660E" w:rsidP="0065660E">
      <w:pPr>
        <w:keepNext/>
        <w:keepLines/>
        <w:widowControl w:val="0"/>
        <w:numPr>
          <w:ilvl w:val="0"/>
          <w:numId w:val="9"/>
        </w:numPr>
        <w:tabs>
          <w:tab w:val="left" w:pos="992"/>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1" w:name="bookmark2"/>
      <w:r w:rsidRPr="0065660E">
        <w:rPr>
          <w:rFonts w:ascii="Times New Roman" w:eastAsia="Times New Roman" w:hAnsi="Times New Roman" w:cs="Times New Roman"/>
          <w:b/>
          <w:bCs/>
          <w:color w:val="000000"/>
          <w:sz w:val="24"/>
          <w:szCs w:val="24"/>
          <w:lang w:eastAsia="ru-RU" w:bidi="ru-RU"/>
        </w:rPr>
        <w:t>Организация ВСОКО</w:t>
      </w:r>
      <w:bookmarkEnd w:id="1"/>
    </w:p>
    <w:p w:rsidR="0065660E" w:rsidRPr="0065660E" w:rsidRDefault="0065660E" w:rsidP="0065660E">
      <w:pPr>
        <w:widowControl w:val="0"/>
        <w:numPr>
          <w:ilvl w:val="1"/>
          <w:numId w:val="9"/>
        </w:numPr>
        <w:tabs>
          <w:tab w:val="left" w:pos="118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Направления ВСОКО:</w:t>
      </w:r>
    </w:p>
    <w:p w:rsidR="0065660E" w:rsidRPr="0065660E" w:rsidRDefault="0065660E" w:rsidP="0065660E">
      <w:pPr>
        <w:widowControl w:val="0"/>
        <w:spacing w:after="0" w:line="240" w:lineRule="auto"/>
        <w:ind w:left="960"/>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оценка качества образовательных программ;</w:t>
      </w:r>
    </w:p>
    <w:p w:rsidR="0065660E" w:rsidRPr="0065660E" w:rsidRDefault="0065660E" w:rsidP="0065660E">
      <w:pPr>
        <w:widowControl w:val="0"/>
        <w:numPr>
          <w:ilvl w:val="0"/>
          <w:numId w:val="10"/>
        </w:numPr>
        <w:tabs>
          <w:tab w:val="left" w:pos="1313"/>
        </w:tabs>
        <w:spacing w:after="0" w:line="240" w:lineRule="auto"/>
        <w:ind w:left="96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качества условий реализации образовательных программ;</w:t>
      </w:r>
    </w:p>
    <w:p w:rsidR="0065660E" w:rsidRPr="0065660E" w:rsidRDefault="0065660E" w:rsidP="0065660E">
      <w:pPr>
        <w:widowControl w:val="0"/>
        <w:numPr>
          <w:ilvl w:val="0"/>
          <w:numId w:val="10"/>
        </w:numPr>
        <w:tabs>
          <w:tab w:val="left" w:pos="1313"/>
        </w:tabs>
        <w:spacing w:after="0" w:line="240" w:lineRule="auto"/>
        <w:ind w:left="96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качества образовательных результатов обучающихся;</w:t>
      </w:r>
    </w:p>
    <w:p w:rsidR="0065660E" w:rsidRPr="0065660E" w:rsidRDefault="0065660E" w:rsidP="0065660E">
      <w:pPr>
        <w:widowControl w:val="0"/>
        <w:numPr>
          <w:ilvl w:val="0"/>
          <w:numId w:val="10"/>
        </w:numPr>
        <w:tabs>
          <w:tab w:val="left" w:pos="1313"/>
        </w:tabs>
        <w:spacing w:after="0" w:line="240" w:lineRule="auto"/>
        <w:ind w:left="96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удовлетворенности потребителей качеством образования.</w:t>
      </w:r>
    </w:p>
    <w:p w:rsidR="0065660E" w:rsidRPr="0065660E" w:rsidRDefault="0065660E" w:rsidP="0065660E">
      <w:pPr>
        <w:widowControl w:val="0"/>
        <w:numPr>
          <w:ilvl w:val="1"/>
          <w:numId w:val="9"/>
        </w:numPr>
        <w:tabs>
          <w:tab w:val="left" w:pos="1165"/>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Оценочные мероприятия и процедуры в рамках ВСОКО проводятся в течение всего учебного года, результаты обобщаются на этапе подготовки Учреждением отчета о самообследовании.</w:t>
      </w:r>
    </w:p>
    <w:p w:rsidR="0065660E" w:rsidRPr="0065660E" w:rsidRDefault="0065660E" w:rsidP="0065660E">
      <w:pPr>
        <w:widowControl w:val="0"/>
        <w:numPr>
          <w:ilvl w:val="1"/>
          <w:numId w:val="9"/>
        </w:numPr>
        <w:tabs>
          <w:tab w:val="left" w:pos="119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Мероприятия ВШК являются частью ВСОКО.</w:t>
      </w:r>
    </w:p>
    <w:p w:rsidR="0065660E" w:rsidRPr="0065660E" w:rsidRDefault="0065660E" w:rsidP="0065660E">
      <w:pPr>
        <w:widowControl w:val="0"/>
        <w:numPr>
          <w:ilvl w:val="1"/>
          <w:numId w:val="9"/>
        </w:numPr>
        <w:tabs>
          <w:tab w:val="left" w:pos="119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lastRenderedPageBreak/>
        <w:t>Основные мероприятия ВСОКО:</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соответствия реализуемых в Учреждении образовательных программ федеральным требованиям;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 реализации рабочих программ;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условий реализации ООП федеральным требованиям;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уровня достижения обучающимися планируемых предметных и метапредметных результатов освоения основных образовательных программ;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индивидуального прогресса обучающегося в достижении предметных и метапредметных результатов освоения основных образовательных программ;</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личностного развития обучающихся, сформированности личностных УУД;</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 реализации программы воспитания;</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 реализации программы коррекционной работы;</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удовлетворенности участников образовательных отношений качеством образования;</w:t>
      </w:r>
    </w:p>
    <w:p w:rsidR="0065660E" w:rsidRPr="0065660E" w:rsidRDefault="0065660E" w:rsidP="0065660E">
      <w:pPr>
        <w:widowControl w:val="0"/>
        <w:numPr>
          <w:ilvl w:val="0"/>
          <w:numId w:val="10"/>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систематизация и обработка оценочной информации, подготовка аналитических документов по итогам ВСОКО;</w:t>
      </w:r>
    </w:p>
    <w:p w:rsidR="0065660E" w:rsidRPr="0065660E" w:rsidRDefault="0065660E" w:rsidP="0065660E">
      <w:pPr>
        <w:widowControl w:val="0"/>
        <w:numPr>
          <w:ilvl w:val="1"/>
          <w:numId w:val="9"/>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подготовка текста отчета о самообследовании, в том числе для размещения на официальном сайте школе.</w:t>
      </w:r>
    </w:p>
    <w:p w:rsidR="0065660E" w:rsidRPr="0065660E" w:rsidRDefault="0065660E" w:rsidP="0065660E">
      <w:pPr>
        <w:widowControl w:val="0"/>
        <w:numPr>
          <w:ilvl w:val="1"/>
          <w:numId w:val="9"/>
        </w:numPr>
        <w:tabs>
          <w:tab w:val="left" w:pos="1019"/>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Состав должностных лиц, выполняемый ими в рамках ВСОКО функционал, состав и сроки контрольно-оценочных мероприятий определяются ежегодным приказом руководителя Учреждения об организации и проведении контрольно-оценочной деятельности и подготовке отчета о самообследовании.</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Контрольно-оценочные мероприятия и процедуры в рамках ВСОКО включаются в годовой план работы Учреждения.</w:t>
      </w:r>
    </w:p>
    <w:p w:rsidR="0065660E" w:rsidRPr="0065660E" w:rsidRDefault="0065660E" w:rsidP="0065660E">
      <w:pPr>
        <w:keepNext/>
        <w:keepLines/>
        <w:widowControl w:val="0"/>
        <w:numPr>
          <w:ilvl w:val="0"/>
          <w:numId w:val="9"/>
        </w:numPr>
        <w:tabs>
          <w:tab w:val="left" w:pos="963"/>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2" w:name="bookmark3"/>
      <w:r w:rsidRPr="0065660E">
        <w:rPr>
          <w:rFonts w:ascii="Times New Roman" w:eastAsia="Times New Roman" w:hAnsi="Times New Roman" w:cs="Times New Roman"/>
          <w:b/>
          <w:bCs/>
          <w:color w:val="000000"/>
          <w:sz w:val="24"/>
          <w:szCs w:val="24"/>
          <w:lang w:eastAsia="ru-RU" w:bidi="ru-RU"/>
        </w:rPr>
        <w:t>Оценка образовательных программ</w:t>
      </w:r>
      <w:bookmarkEnd w:id="2"/>
    </w:p>
    <w:p w:rsidR="0065660E" w:rsidRPr="0065660E" w:rsidRDefault="0065660E" w:rsidP="0065660E">
      <w:pPr>
        <w:widowControl w:val="0"/>
        <w:numPr>
          <w:ilvl w:val="1"/>
          <w:numId w:val="9"/>
        </w:numPr>
        <w:tabs>
          <w:tab w:val="left" w:pos="1136"/>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Оценке подлежат основные образовательные программы соответствующего уровня общего образования, разработанные согласно требованиям образовательных стандартов (ФГОС НОО, ФГОС ООО).</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ООП проводится на этапе ее согласования и утверждения по критериям, указанным в приложении 1.</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 случае внесения в ООП изменений и дополнений проводится оценка этих изменений и дополнений на предмет соответствия требованиям ФГОС соответствующего уровня общего образования.</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xml:space="preserve">Проводится развернутый анализ качества образовательной программы, результаты которого обобщаются в справке. Справка выносится на обсуждение методического совета в целях своевременного внесения коррективов в содержание указанной программы. </w:t>
      </w:r>
    </w:p>
    <w:p w:rsidR="0065660E" w:rsidRPr="0065660E" w:rsidRDefault="0065660E" w:rsidP="0065660E">
      <w:pPr>
        <w:widowControl w:val="0"/>
        <w:numPr>
          <w:ilvl w:val="1"/>
          <w:numId w:val="9"/>
        </w:numPr>
        <w:tabs>
          <w:tab w:val="left" w:pos="1131"/>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дополнительных общеразвивающих программ проводится только на этапе их внесения в школьный реестр дополнительных общеразвивающих программ по параметрам:</w:t>
      </w:r>
    </w:p>
    <w:p w:rsidR="0065660E" w:rsidRPr="0065660E" w:rsidRDefault="0065660E" w:rsidP="0065660E">
      <w:pPr>
        <w:widowControl w:val="0"/>
        <w:numPr>
          <w:ilvl w:val="0"/>
          <w:numId w:val="10"/>
        </w:numPr>
        <w:tabs>
          <w:tab w:val="left" w:pos="110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соответствие тематики программы запросу потребителей;</w:t>
      </w:r>
    </w:p>
    <w:p w:rsidR="0065660E" w:rsidRPr="0065660E" w:rsidRDefault="0065660E" w:rsidP="0065660E">
      <w:pPr>
        <w:widowControl w:val="0"/>
        <w:numPr>
          <w:ilvl w:val="0"/>
          <w:numId w:val="10"/>
        </w:numPr>
        <w:tabs>
          <w:tab w:val="left" w:pos="110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соответствие содержания программы заявленному направлению дополнительного образования;</w:t>
      </w:r>
    </w:p>
    <w:p w:rsidR="0065660E" w:rsidRPr="0065660E" w:rsidRDefault="0065660E" w:rsidP="0065660E">
      <w:pPr>
        <w:widowControl w:val="0"/>
        <w:numPr>
          <w:ilvl w:val="0"/>
          <w:numId w:val="10"/>
        </w:numPr>
        <w:tabs>
          <w:tab w:val="left" w:pos="88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наличие в программе описанных форм и методов оценки планируемых результатов освоения программы обучающимся.</w:t>
      </w:r>
    </w:p>
    <w:p w:rsidR="0065660E" w:rsidRPr="0065660E" w:rsidRDefault="0065660E" w:rsidP="0065660E">
      <w:pPr>
        <w:widowControl w:val="0"/>
        <w:tabs>
          <w:tab w:val="left" w:pos="893"/>
        </w:tabs>
        <w:spacing w:after="0" w:line="240" w:lineRule="auto"/>
        <w:ind w:firstLine="600"/>
        <w:jc w:val="both"/>
        <w:rPr>
          <w:rFonts w:ascii="Times New Roman" w:eastAsia="Times New Roman" w:hAnsi="Times New Roman" w:cs="Times New Roman"/>
          <w:b/>
          <w:bCs/>
          <w:color w:val="000000"/>
          <w:sz w:val="24"/>
          <w:szCs w:val="24"/>
          <w:lang w:eastAsia="ru-RU" w:bidi="ru-RU"/>
        </w:rPr>
      </w:pPr>
      <w:r w:rsidRPr="0065660E">
        <w:rPr>
          <w:rFonts w:ascii="Times New Roman" w:eastAsia="Times New Roman" w:hAnsi="Times New Roman" w:cs="Times New Roman"/>
          <w:b/>
          <w:bCs/>
          <w:color w:val="000000"/>
          <w:sz w:val="24"/>
          <w:szCs w:val="24"/>
          <w:lang w:eastAsia="ru-RU" w:bidi="ru-RU"/>
        </w:rPr>
        <w:t xml:space="preserve">4. </w:t>
      </w:r>
      <w:r w:rsidRPr="0065660E">
        <w:rPr>
          <w:rFonts w:ascii="Times New Roman" w:eastAsia="Times New Roman" w:hAnsi="Times New Roman" w:cs="Times New Roman"/>
          <w:b/>
          <w:bCs/>
          <w:color w:val="000000"/>
          <w:sz w:val="24"/>
          <w:szCs w:val="24"/>
          <w:lang w:eastAsia="ru-RU" w:bidi="ru-RU"/>
        </w:rPr>
        <w:tab/>
        <w:t>Оценка условий реализации образовательных программ</w:t>
      </w:r>
    </w:p>
    <w:p w:rsidR="0065660E" w:rsidRPr="0065660E" w:rsidRDefault="0065660E" w:rsidP="0065660E">
      <w:pPr>
        <w:widowControl w:val="0"/>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4.1 Структура оценки условий реализации образовательных программ разрабатывается на основе требований ФГОС ОО к кадровым, психологопедагогическим, материально-техническим, учебно-методическим условиям и информационной образовательной среде.</w:t>
      </w:r>
    </w:p>
    <w:p w:rsidR="0065660E" w:rsidRPr="0065660E" w:rsidRDefault="0065660E" w:rsidP="0065660E">
      <w:pPr>
        <w:widowControl w:val="0"/>
        <w:tabs>
          <w:tab w:val="left" w:pos="1203"/>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4.2 Совокупность критериев оценки и их распределение по группам условий реализации образовательных программ соответствует федеральным требованиям к показателям эффективности деятельности организации, подлежащей самообследованию.</w:t>
      </w:r>
    </w:p>
    <w:p w:rsidR="0065660E" w:rsidRPr="0065660E" w:rsidRDefault="0065660E" w:rsidP="0065660E">
      <w:pPr>
        <w:widowControl w:val="0"/>
        <w:tabs>
          <w:tab w:val="left" w:pos="1203"/>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4.3 Оценка условий реализации образовательных программ проводится:</w:t>
      </w:r>
    </w:p>
    <w:p w:rsidR="0065660E" w:rsidRPr="0065660E" w:rsidRDefault="0065660E" w:rsidP="0065660E">
      <w:pPr>
        <w:widowControl w:val="0"/>
        <w:tabs>
          <w:tab w:val="left" w:pos="877"/>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на этапе разработки ООП того или иного уровня (входная оценка);</w:t>
      </w:r>
    </w:p>
    <w:p w:rsidR="0065660E" w:rsidRPr="0065660E" w:rsidRDefault="0065660E" w:rsidP="0065660E">
      <w:pPr>
        <w:widowControl w:val="0"/>
        <w:tabs>
          <w:tab w:val="left" w:pos="877"/>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lastRenderedPageBreak/>
        <w:t>- ежегодно в ходе подготовки отчета о самообследовании Учреждения.</w:t>
      </w:r>
    </w:p>
    <w:p w:rsidR="0065660E" w:rsidRPr="0065660E" w:rsidRDefault="0065660E" w:rsidP="0065660E">
      <w:pPr>
        <w:widowControl w:val="0"/>
        <w:numPr>
          <w:ilvl w:val="0"/>
          <w:numId w:val="11"/>
        </w:numPr>
        <w:tabs>
          <w:tab w:val="left" w:pos="1203"/>
        </w:tabs>
        <w:spacing w:after="0" w:line="240" w:lineRule="auto"/>
        <w:ind w:firstLine="709"/>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Результаты ежегодной оценки совокупного состояния условий образовательной деятельности Учреждения включаются в отчет о самообследовании.</w:t>
      </w:r>
    </w:p>
    <w:p w:rsidR="0065660E" w:rsidRPr="0065660E" w:rsidRDefault="0065660E" w:rsidP="0065660E">
      <w:pPr>
        <w:widowControl w:val="0"/>
        <w:numPr>
          <w:ilvl w:val="0"/>
          <w:numId w:val="11"/>
        </w:numPr>
        <w:tabs>
          <w:tab w:val="left" w:pos="130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Для отчета о самообследовании используются те же критерии, которые включены в структуру оценки условий реализации образовательных программ.</w:t>
      </w:r>
    </w:p>
    <w:p w:rsidR="0065660E" w:rsidRPr="0065660E" w:rsidRDefault="0065660E" w:rsidP="0065660E">
      <w:pPr>
        <w:keepNext/>
        <w:keepLines/>
        <w:widowControl w:val="0"/>
        <w:numPr>
          <w:ilvl w:val="0"/>
          <w:numId w:val="12"/>
        </w:numPr>
        <w:tabs>
          <w:tab w:val="left" w:pos="997"/>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3" w:name="bookmark4"/>
      <w:r w:rsidRPr="0065660E">
        <w:rPr>
          <w:rFonts w:ascii="Times New Roman" w:eastAsia="Times New Roman" w:hAnsi="Times New Roman" w:cs="Times New Roman"/>
          <w:b/>
          <w:bCs/>
          <w:color w:val="000000"/>
          <w:sz w:val="24"/>
          <w:szCs w:val="24"/>
          <w:lang w:eastAsia="ru-RU" w:bidi="ru-RU"/>
        </w:rPr>
        <w:t>Оценка образовательных результатов обучающихся</w:t>
      </w:r>
      <w:bookmarkEnd w:id="3"/>
    </w:p>
    <w:p w:rsidR="0065660E" w:rsidRPr="0065660E" w:rsidRDefault="0065660E" w:rsidP="0065660E">
      <w:pPr>
        <w:widowControl w:val="0"/>
        <w:numPr>
          <w:ilvl w:val="1"/>
          <w:numId w:val="12"/>
        </w:numPr>
        <w:tabs>
          <w:tab w:val="left" w:pos="118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результатов реализации ООП, разработанных на основе ФГОС ОО.</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достижения предметных результатов освоения ООП в соответствии с ФГОС проводится в следующих формах:</w:t>
      </w:r>
    </w:p>
    <w:p w:rsidR="0065660E" w:rsidRPr="0065660E" w:rsidRDefault="0065660E" w:rsidP="0065660E">
      <w:pPr>
        <w:widowControl w:val="0"/>
        <w:numPr>
          <w:ilvl w:val="0"/>
          <w:numId w:val="13"/>
        </w:numPr>
        <w:tabs>
          <w:tab w:val="left" w:pos="875"/>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промежуточная аттестация;</w:t>
      </w:r>
    </w:p>
    <w:p w:rsidR="0065660E" w:rsidRPr="0065660E" w:rsidRDefault="0065660E" w:rsidP="0065660E">
      <w:pPr>
        <w:widowControl w:val="0"/>
        <w:numPr>
          <w:ilvl w:val="0"/>
          <w:numId w:val="13"/>
        </w:numPr>
        <w:tabs>
          <w:tab w:val="left" w:pos="851"/>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накопительная оценка индивидуальных образовательных достижений учащихся (с использованием технологии портфолио);</w:t>
      </w:r>
    </w:p>
    <w:p w:rsidR="0065660E" w:rsidRPr="0065660E" w:rsidRDefault="0065660E" w:rsidP="0065660E">
      <w:pPr>
        <w:widowControl w:val="0"/>
        <w:numPr>
          <w:ilvl w:val="0"/>
          <w:numId w:val="13"/>
        </w:numPr>
        <w:tabs>
          <w:tab w:val="left" w:pos="846"/>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анализ результатов внешних независимых диагностик, всероссийских проверочных работ;</w:t>
      </w:r>
    </w:p>
    <w:p w:rsidR="0065660E" w:rsidRPr="0065660E" w:rsidRDefault="0065660E" w:rsidP="0065660E">
      <w:pPr>
        <w:widowControl w:val="0"/>
        <w:numPr>
          <w:ilvl w:val="0"/>
          <w:numId w:val="13"/>
        </w:numPr>
        <w:tabs>
          <w:tab w:val="left" w:pos="875"/>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итоговая оценка по предметам, не выносимым на ГИА;</w:t>
      </w:r>
    </w:p>
    <w:p w:rsidR="0065660E" w:rsidRPr="0065660E" w:rsidRDefault="0065660E" w:rsidP="0065660E">
      <w:pPr>
        <w:widowControl w:val="0"/>
        <w:numPr>
          <w:ilvl w:val="0"/>
          <w:numId w:val="13"/>
        </w:numPr>
        <w:tabs>
          <w:tab w:val="left" w:pos="875"/>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анализ результатов ГИА.</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Сводная информация по итогам оценки предметных результатов проводится по показателям.</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достижения метапредметных результатов освоения ООП проводится по показателям.</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xml:space="preserve">Обобщенные показатели оценки подлежат детализации по критериям в соответствии с требованиями ФГОС ОО. </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оценка этих результатов в рамках промежуточных аттестаций. Продвижение обучающегося в достижении метапредметных образовательных результатов выступает предметом обязательного мониторинга.</w:t>
      </w:r>
    </w:p>
    <w:p w:rsidR="0065660E" w:rsidRPr="0065660E" w:rsidRDefault="0065660E" w:rsidP="0065660E">
      <w:pPr>
        <w:widowControl w:val="0"/>
        <w:numPr>
          <w:ilvl w:val="2"/>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Достижение личностных результатов освоения ООП, в том числе сформированность личностных УУД, не подлежит итоговой оценке, а диагностируется в ходе мониторинга личностного развития обучающихся по параметрам.</w:t>
      </w:r>
    </w:p>
    <w:p w:rsidR="0065660E" w:rsidRPr="0065660E" w:rsidRDefault="0065660E" w:rsidP="0065660E">
      <w:pPr>
        <w:widowControl w:val="0"/>
        <w:numPr>
          <w:ilvl w:val="2"/>
          <w:numId w:val="12"/>
        </w:numPr>
        <w:tabs>
          <w:tab w:val="left" w:pos="139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Все образовательные достижения обучающегося подлежат учету.</w:t>
      </w:r>
    </w:p>
    <w:p w:rsidR="0065660E" w:rsidRPr="0065660E" w:rsidRDefault="0065660E" w:rsidP="0065660E">
      <w:pPr>
        <w:keepNext/>
        <w:keepLines/>
        <w:widowControl w:val="0"/>
        <w:numPr>
          <w:ilvl w:val="0"/>
          <w:numId w:val="12"/>
        </w:numPr>
        <w:tabs>
          <w:tab w:val="left" w:pos="995"/>
        </w:tabs>
        <w:spacing w:after="0" w:line="240" w:lineRule="auto"/>
        <w:ind w:firstLine="600"/>
        <w:jc w:val="both"/>
        <w:outlineLvl w:val="1"/>
        <w:rPr>
          <w:rFonts w:ascii="Times New Roman" w:eastAsia="Times New Roman" w:hAnsi="Times New Roman" w:cs="Times New Roman"/>
          <w:b/>
          <w:bCs/>
          <w:color w:val="000000"/>
          <w:sz w:val="24"/>
          <w:szCs w:val="24"/>
          <w:lang w:eastAsia="ru-RU" w:bidi="ru-RU"/>
        </w:rPr>
      </w:pPr>
      <w:bookmarkStart w:id="4" w:name="bookmark5"/>
      <w:r w:rsidRPr="0065660E">
        <w:rPr>
          <w:rFonts w:ascii="Times New Roman" w:eastAsia="Times New Roman" w:hAnsi="Times New Roman" w:cs="Times New Roman"/>
          <w:b/>
          <w:bCs/>
          <w:color w:val="000000"/>
          <w:sz w:val="24"/>
          <w:szCs w:val="24"/>
          <w:lang w:eastAsia="ru-RU" w:bidi="ru-RU"/>
        </w:rPr>
        <w:t>ВСОКО и ВШК</w:t>
      </w:r>
      <w:bookmarkEnd w:id="4"/>
    </w:p>
    <w:p w:rsidR="0065660E" w:rsidRPr="0065660E" w:rsidRDefault="0065660E" w:rsidP="0065660E">
      <w:pPr>
        <w:widowControl w:val="0"/>
        <w:numPr>
          <w:ilvl w:val="1"/>
          <w:numId w:val="12"/>
        </w:numPr>
        <w:tabs>
          <w:tab w:val="left" w:pos="118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Мероприятия ВШК являются неотъемлемой частью ВСОКО.</w:t>
      </w:r>
    </w:p>
    <w:p w:rsidR="0065660E" w:rsidRPr="0065660E" w:rsidRDefault="0065660E" w:rsidP="0065660E">
      <w:pPr>
        <w:widowControl w:val="0"/>
        <w:numPr>
          <w:ilvl w:val="1"/>
          <w:numId w:val="12"/>
        </w:numPr>
        <w:tabs>
          <w:tab w:val="left" w:pos="1384"/>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Мероприятия ВШК и обеспечивающие их контрольно-оценочные процедуры ВСОКО включаются в годовой план работы Учреждения.</w:t>
      </w:r>
    </w:p>
    <w:p w:rsidR="0065660E" w:rsidRPr="0065660E" w:rsidRDefault="0065660E" w:rsidP="0065660E">
      <w:pPr>
        <w:widowControl w:val="0"/>
        <w:numPr>
          <w:ilvl w:val="1"/>
          <w:numId w:val="12"/>
        </w:numPr>
        <w:tabs>
          <w:tab w:val="left" w:pos="1168"/>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Данные ВШК используются для установления обратной связи субъектов управления качеством образования в Учреждении.</w:t>
      </w:r>
    </w:p>
    <w:p w:rsidR="0065660E" w:rsidRPr="0065660E" w:rsidRDefault="0065660E" w:rsidP="0065660E">
      <w:pPr>
        <w:widowControl w:val="0"/>
        <w:numPr>
          <w:ilvl w:val="1"/>
          <w:numId w:val="12"/>
        </w:numPr>
        <w:tabs>
          <w:tab w:val="left" w:pos="1187"/>
        </w:tabs>
        <w:spacing w:after="0" w:line="240" w:lineRule="auto"/>
        <w:ind w:firstLine="60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Данные ВШК выступают предметом различных мониторингов, перечень</w:t>
      </w:r>
    </w:p>
    <w:p w:rsidR="0065660E" w:rsidRPr="0065660E" w:rsidRDefault="0065660E" w:rsidP="0065660E">
      <w:pPr>
        <w:widowControl w:val="0"/>
        <w:spacing w:after="0" w:line="240" w:lineRule="auto"/>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которых определен настоящим Положением.</w:t>
      </w:r>
    </w:p>
    <w:p w:rsidR="0065660E" w:rsidRPr="0065660E" w:rsidRDefault="0065660E" w:rsidP="0065660E">
      <w:pPr>
        <w:keepNext/>
        <w:keepLines/>
        <w:widowControl w:val="0"/>
        <w:numPr>
          <w:ilvl w:val="0"/>
          <w:numId w:val="12"/>
        </w:numPr>
        <w:tabs>
          <w:tab w:val="left" w:pos="1007"/>
        </w:tabs>
        <w:spacing w:after="0" w:line="240" w:lineRule="auto"/>
        <w:ind w:firstLine="620"/>
        <w:jc w:val="both"/>
        <w:outlineLvl w:val="1"/>
        <w:rPr>
          <w:rFonts w:ascii="Times New Roman" w:eastAsia="Times New Roman" w:hAnsi="Times New Roman" w:cs="Times New Roman"/>
          <w:b/>
          <w:bCs/>
          <w:color w:val="000000"/>
          <w:sz w:val="24"/>
          <w:szCs w:val="24"/>
          <w:lang w:eastAsia="ru-RU" w:bidi="ru-RU"/>
        </w:rPr>
      </w:pPr>
      <w:bookmarkStart w:id="5" w:name="bookmark6"/>
      <w:r w:rsidRPr="0065660E">
        <w:rPr>
          <w:rFonts w:ascii="Times New Roman" w:eastAsia="Times New Roman" w:hAnsi="Times New Roman" w:cs="Times New Roman"/>
          <w:b/>
          <w:bCs/>
          <w:color w:val="000000"/>
          <w:sz w:val="24"/>
          <w:szCs w:val="24"/>
          <w:lang w:eastAsia="ru-RU" w:bidi="ru-RU"/>
        </w:rPr>
        <w:t>Мониторинги в рамках ВСОКО</w:t>
      </w:r>
      <w:bookmarkEnd w:id="5"/>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обеспечивается оценочно-диагностическим инструментарием и имеет заданную траекторию анализа показателей наблюдения.</w:t>
      </w:r>
    </w:p>
    <w:p w:rsidR="0065660E" w:rsidRPr="0065660E" w:rsidRDefault="0065660E" w:rsidP="0065660E">
      <w:pPr>
        <w:widowControl w:val="0"/>
        <w:numPr>
          <w:ilvl w:val="1"/>
          <w:numId w:val="12"/>
        </w:numPr>
        <w:tabs>
          <w:tab w:val="left" w:pos="1204"/>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Различают:</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обязательные мониторинги, которые проводятся по требованиям ФГОС ОО;</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 показателей отчета о самообследовании;</w:t>
      </w:r>
    </w:p>
    <w:p w:rsidR="0065660E" w:rsidRPr="0065660E" w:rsidRDefault="0065660E" w:rsidP="0065660E">
      <w:pPr>
        <w:widowControl w:val="0"/>
        <w:numPr>
          <w:ilvl w:val="0"/>
          <w:numId w:val="13"/>
        </w:numPr>
        <w:tabs>
          <w:tab w:val="left" w:pos="1138"/>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мониторинги, которые проводятся в соответствии с программой развития Учреждения.</w:t>
      </w:r>
    </w:p>
    <w:p w:rsidR="0065660E" w:rsidRPr="0065660E" w:rsidRDefault="0065660E" w:rsidP="0065660E">
      <w:pPr>
        <w:widowControl w:val="0"/>
        <w:numPr>
          <w:ilvl w:val="1"/>
          <w:numId w:val="12"/>
        </w:numPr>
        <w:tabs>
          <w:tab w:val="left" w:pos="1204"/>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К мониторингам в рамках ВСОКО относят обязательные мониторинги:</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личностного развития обучающихся;</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достижения обучающимися метапредметных образовательных результатов;</w:t>
      </w:r>
    </w:p>
    <w:p w:rsidR="0065660E" w:rsidRPr="0065660E" w:rsidRDefault="0065660E" w:rsidP="0065660E">
      <w:pPr>
        <w:widowControl w:val="0"/>
        <w:numPr>
          <w:ilvl w:val="0"/>
          <w:numId w:val="13"/>
        </w:numPr>
        <w:tabs>
          <w:tab w:val="left" w:pos="1138"/>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выполнения «дорожной карты» развития условий реализации образовательных программ;</w:t>
      </w:r>
    </w:p>
    <w:p w:rsidR="0065660E" w:rsidRPr="0065660E" w:rsidRDefault="0065660E" w:rsidP="0065660E">
      <w:pPr>
        <w:widowControl w:val="0"/>
        <w:numPr>
          <w:ilvl w:val="0"/>
          <w:numId w:val="13"/>
        </w:numPr>
        <w:tabs>
          <w:tab w:val="left" w:pos="897"/>
        </w:tabs>
        <w:spacing w:after="0" w:line="240" w:lineRule="auto"/>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показателей отчета о самообследовании.</w:t>
      </w:r>
    </w:p>
    <w:p w:rsidR="0065660E" w:rsidRPr="0065660E" w:rsidRDefault="0065660E" w:rsidP="0065660E">
      <w:pPr>
        <w:keepNext/>
        <w:keepLines/>
        <w:widowControl w:val="0"/>
        <w:numPr>
          <w:ilvl w:val="0"/>
          <w:numId w:val="12"/>
        </w:numPr>
        <w:tabs>
          <w:tab w:val="left" w:pos="1017"/>
        </w:tabs>
        <w:spacing w:after="0" w:line="240" w:lineRule="auto"/>
        <w:ind w:firstLine="620"/>
        <w:jc w:val="both"/>
        <w:outlineLvl w:val="1"/>
        <w:rPr>
          <w:rFonts w:ascii="Times New Roman" w:eastAsia="Times New Roman" w:hAnsi="Times New Roman" w:cs="Times New Roman"/>
          <w:b/>
          <w:bCs/>
          <w:color w:val="000000"/>
          <w:sz w:val="24"/>
          <w:szCs w:val="24"/>
          <w:lang w:eastAsia="ru-RU" w:bidi="ru-RU"/>
        </w:rPr>
      </w:pPr>
      <w:bookmarkStart w:id="6" w:name="bookmark7"/>
      <w:r w:rsidRPr="0065660E">
        <w:rPr>
          <w:rFonts w:ascii="Times New Roman" w:eastAsia="Times New Roman" w:hAnsi="Times New Roman" w:cs="Times New Roman"/>
          <w:b/>
          <w:bCs/>
          <w:color w:val="000000"/>
          <w:sz w:val="24"/>
          <w:szCs w:val="24"/>
          <w:lang w:eastAsia="ru-RU" w:bidi="ru-RU"/>
        </w:rPr>
        <w:t>Документация ВСОКО</w:t>
      </w:r>
      <w:bookmarkEnd w:id="6"/>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Документация ВСОКО - это совокупность информационно-аналитических продуктов контрольно-оценочной деятельности субъектов ВСОКО.</w:t>
      </w:r>
    </w:p>
    <w:p w:rsidR="0065660E" w:rsidRPr="0065660E" w:rsidRDefault="0065660E" w:rsidP="0065660E">
      <w:pPr>
        <w:widowControl w:val="0"/>
        <w:numPr>
          <w:ilvl w:val="1"/>
          <w:numId w:val="12"/>
        </w:numPr>
        <w:tabs>
          <w:tab w:val="left" w:pos="1382"/>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Обязательным, подлежащим размещению на сайте Учреждения документом ВСОКО является отчет о самообследовании.</w:t>
      </w:r>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 xml:space="preserve">Для внутреннего использования субъекты ВСОКО готовят справки по результатам </w:t>
      </w:r>
      <w:r w:rsidRPr="0065660E">
        <w:rPr>
          <w:rFonts w:ascii="Times New Roman" w:eastAsia="Times New Roman" w:hAnsi="Times New Roman" w:cs="Times New Roman"/>
          <w:color w:val="000000"/>
          <w:sz w:val="24"/>
          <w:szCs w:val="24"/>
          <w:lang w:eastAsia="ru-RU" w:bidi="ru-RU"/>
        </w:rPr>
        <w:lastRenderedPageBreak/>
        <w:t>ВШК, аналитические записки в случае внепланового контроля в одном из направлений ВСОКО и сводные аналитические справки по итогам мониторингов.</w:t>
      </w:r>
    </w:p>
    <w:p w:rsidR="0065660E" w:rsidRPr="0065660E" w:rsidRDefault="0065660E" w:rsidP="0065660E">
      <w:pPr>
        <w:widowControl w:val="0"/>
        <w:numPr>
          <w:ilvl w:val="1"/>
          <w:numId w:val="12"/>
        </w:numPr>
        <w:tabs>
          <w:tab w:val="left" w:pos="1382"/>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Состав конкретных документов ВСОКО ежегодно обновляется и утверждается приказом руководителя Учреждения об организации и проведении контрольно-оценочной деятельности и подготовке отчета о самообследовании.</w:t>
      </w:r>
    </w:p>
    <w:p w:rsidR="0065660E" w:rsidRPr="0065660E" w:rsidRDefault="0065660E" w:rsidP="0065660E">
      <w:pPr>
        <w:keepNext/>
        <w:keepLines/>
        <w:widowControl w:val="0"/>
        <w:numPr>
          <w:ilvl w:val="0"/>
          <w:numId w:val="12"/>
        </w:numPr>
        <w:tabs>
          <w:tab w:val="left" w:pos="1017"/>
        </w:tabs>
        <w:spacing w:after="0" w:line="240" w:lineRule="auto"/>
        <w:ind w:firstLine="620"/>
        <w:jc w:val="both"/>
        <w:outlineLvl w:val="1"/>
        <w:rPr>
          <w:rFonts w:ascii="Times New Roman" w:eastAsia="Times New Roman" w:hAnsi="Times New Roman" w:cs="Times New Roman"/>
          <w:b/>
          <w:bCs/>
          <w:color w:val="000000"/>
          <w:sz w:val="24"/>
          <w:szCs w:val="24"/>
          <w:lang w:eastAsia="ru-RU" w:bidi="ru-RU"/>
        </w:rPr>
      </w:pPr>
      <w:bookmarkStart w:id="7" w:name="bookmark8"/>
      <w:r w:rsidRPr="0065660E">
        <w:rPr>
          <w:rFonts w:ascii="Times New Roman" w:eastAsia="Times New Roman" w:hAnsi="Times New Roman" w:cs="Times New Roman"/>
          <w:b/>
          <w:bCs/>
          <w:color w:val="000000"/>
          <w:sz w:val="24"/>
          <w:szCs w:val="24"/>
          <w:lang w:eastAsia="ru-RU" w:bidi="ru-RU"/>
        </w:rPr>
        <w:t>Заключительные положения</w:t>
      </w:r>
      <w:bookmarkEnd w:id="7"/>
    </w:p>
    <w:p w:rsidR="0065660E" w:rsidRPr="0065660E" w:rsidRDefault="0065660E" w:rsidP="0065660E">
      <w:pPr>
        <w:widowControl w:val="0"/>
        <w:numPr>
          <w:ilvl w:val="1"/>
          <w:numId w:val="12"/>
        </w:numPr>
        <w:tabs>
          <w:tab w:val="left" w:pos="1165"/>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Настоящее Положение реализуется во взаимосвязи с положением о фонде оплаты труда в Учреждения, положением о формах, периодичности, порядке текущего контроля и промежуточной аттестации обучающихся.</w:t>
      </w:r>
    </w:p>
    <w:p w:rsidR="0065660E" w:rsidRPr="0065660E" w:rsidRDefault="0065660E" w:rsidP="0065660E">
      <w:pPr>
        <w:widowControl w:val="0"/>
        <w:numPr>
          <w:ilvl w:val="1"/>
          <w:numId w:val="12"/>
        </w:numPr>
        <w:tabs>
          <w:tab w:val="left" w:pos="1382"/>
        </w:tabs>
        <w:spacing w:after="0" w:line="240" w:lineRule="auto"/>
        <w:ind w:firstLine="620"/>
        <w:jc w:val="both"/>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Изменения в настоящее Положение вносятся согласно порядку, предусмотренному уставом Учреждения.</w:t>
      </w:r>
    </w:p>
    <w:p w:rsidR="0065660E" w:rsidRPr="0065660E" w:rsidRDefault="0065660E" w:rsidP="0065660E">
      <w:pPr>
        <w:widowControl w:val="0"/>
        <w:numPr>
          <w:ilvl w:val="1"/>
          <w:numId w:val="12"/>
        </w:numPr>
        <w:tabs>
          <w:tab w:val="left" w:pos="1198"/>
        </w:tabs>
        <w:spacing w:after="0" w:line="240" w:lineRule="auto"/>
        <w:ind w:left="600"/>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Основания для внесения изменений в настоящее Положение: изменение законодательства в сфере образования, в том числе принятие новой</w:t>
      </w:r>
    </w:p>
    <w:p w:rsidR="0065660E" w:rsidRPr="0065660E" w:rsidRDefault="0065660E" w:rsidP="0065660E">
      <w:pPr>
        <w:widowControl w:val="0"/>
        <w:spacing w:after="0" w:line="240" w:lineRule="auto"/>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редакции ФГОС;</w:t>
      </w:r>
    </w:p>
    <w:p w:rsidR="0065660E" w:rsidRPr="0065660E" w:rsidRDefault="0065660E" w:rsidP="0065660E">
      <w:pPr>
        <w:widowControl w:val="0"/>
        <w:spacing w:after="0" w:line="240" w:lineRule="auto"/>
        <w:ind w:firstLine="600"/>
        <w:rPr>
          <w:rFonts w:ascii="Times New Roman" w:eastAsia="Times New Roman" w:hAnsi="Times New Roman" w:cs="Times New Roman"/>
          <w:color w:val="000000"/>
          <w:sz w:val="24"/>
          <w:szCs w:val="24"/>
          <w:lang w:eastAsia="ru-RU" w:bidi="ru-RU"/>
        </w:rPr>
      </w:pPr>
      <w:r w:rsidRPr="0065660E">
        <w:rPr>
          <w:rFonts w:ascii="Times New Roman" w:eastAsia="Times New Roman" w:hAnsi="Times New Roman" w:cs="Times New Roman"/>
          <w:color w:val="000000"/>
          <w:sz w:val="24"/>
          <w:szCs w:val="24"/>
          <w:lang w:eastAsia="ru-RU" w:bidi="ru-RU"/>
        </w:rPr>
        <w:t>существенные корректировки смежных локальных актов, влияющих на содержание ВСОКО.</w:t>
      </w:r>
    </w:p>
    <w:p w:rsidR="00FD6691" w:rsidRPr="0040509B" w:rsidRDefault="005331B7" w:rsidP="0040509B">
      <w:pPr>
        <w:spacing w:after="0" w:line="240" w:lineRule="auto"/>
        <w:ind w:firstLine="567"/>
        <w:jc w:val="center"/>
        <w:rPr>
          <w:rFonts w:ascii="Times New Roman" w:hAnsi="Times New Roman" w:cs="Times New Roman"/>
          <w:sz w:val="24"/>
          <w:szCs w:val="24"/>
        </w:rPr>
      </w:pPr>
      <w:r w:rsidRPr="0040509B">
        <w:rPr>
          <w:rFonts w:ascii="Times New Roman" w:eastAsia="Times New Roman" w:hAnsi="Times New Roman" w:cs="Times New Roman"/>
          <w:color w:val="000000"/>
          <w:sz w:val="24"/>
          <w:szCs w:val="24"/>
          <w:lang w:eastAsia="ru-RU" w:bidi="ru-RU"/>
        </w:rPr>
        <w:t>Информационно аналитические продукты ВСОКО</w:t>
      </w:r>
      <w:r w:rsidR="00FD6691" w:rsidRPr="0040509B">
        <w:rPr>
          <w:rFonts w:ascii="Times New Roman" w:hAnsi="Times New Roman" w:cs="Times New Roman"/>
          <w:b/>
          <w:bCs/>
          <w:sz w:val="24"/>
          <w:szCs w:val="24"/>
          <w:lang w:eastAsia="ru-RU"/>
        </w:rPr>
        <w:t> </w:t>
      </w:r>
    </w:p>
    <w:p w:rsidR="00FD6691" w:rsidRPr="0040509B" w:rsidRDefault="00FD6691" w:rsidP="0040509B">
      <w:pPr>
        <w:widowControl w:val="0"/>
        <w:suppressAutoHyphens/>
        <w:spacing w:after="0" w:line="240" w:lineRule="auto"/>
        <w:ind w:right="4" w:firstLine="567"/>
        <w:jc w:val="both"/>
        <w:rPr>
          <w:rFonts w:ascii="Times New Roman" w:hAnsi="Times New Roman" w:cs="Times New Roman"/>
          <w:sz w:val="24"/>
          <w:szCs w:val="24"/>
        </w:rPr>
      </w:pPr>
      <w:r w:rsidRPr="0040509B">
        <w:rPr>
          <w:rFonts w:ascii="Times New Roman" w:hAnsi="Times New Roman" w:cs="Times New Roman"/>
          <w:sz w:val="24"/>
          <w:szCs w:val="24"/>
          <w:lang w:eastAsia="ru-RU"/>
        </w:rPr>
        <w:t xml:space="preserve">     </w:t>
      </w:r>
      <w:r w:rsidR="0040509B" w:rsidRPr="0040509B">
        <w:rPr>
          <w:rFonts w:ascii="Times New Roman" w:hAnsi="Times New Roman" w:cs="Times New Roman"/>
          <w:sz w:val="24"/>
          <w:szCs w:val="24"/>
          <w:lang w:eastAsia="ru-RU"/>
        </w:rPr>
        <w:t xml:space="preserve">ВШК. </w:t>
      </w:r>
      <w:r w:rsidRPr="0040509B">
        <w:rPr>
          <w:rFonts w:ascii="Times New Roman" w:hAnsi="Times New Roman" w:cs="Times New Roman"/>
          <w:sz w:val="24"/>
          <w:szCs w:val="24"/>
          <w:lang w:eastAsia="ru-RU"/>
        </w:rPr>
        <w:t>Система ВШК школы является составной частью мониторинга учебно-воспитательного процесса.</w:t>
      </w:r>
      <w:r w:rsidRPr="0040509B">
        <w:rPr>
          <w:rFonts w:ascii="Times New Roman" w:hAnsi="Times New Roman" w:cs="Times New Roman"/>
          <w:sz w:val="24"/>
          <w:szCs w:val="24"/>
        </w:rPr>
        <w:t>Внутришкольный контроль осуществляется по плану ВШК.План внутришкольного контроля является  составной частью годового плана работы  школы, утвержден на заседании педагоги</w:t>
      </w:r>
      <w:r w:rsidRPr="0040509B">
        <w:rPr>
          <w:rFonts w:ascii="Times New Roman" w:hAnsi="Times New Roman" w:cs="Times New Roman"/>
          <w:sz w:val="24"/>
          <w:szCs w:val="24"/>
        </w:rPr>
        <w:softHyphen/>
        <w:t>ческого сове</w:t>
      </w:r>
      <w:r w:rsidR="000E1514" w:rsidRPr="0040509B">
        <w:rPr>
          <w:rFonts w:ascii="Times New Roman" w:hAnsi="Times New Roman" w:cs="Times New Roman"/>
          <w:sz w:val="24"/>
          <w:szCs w:val="24"/>
        </w:rPr>
        <w:t>та</w:t>
      </w:r>
      <w:r w:rsidRPr="0040509B">
        <w:rPr>
          <w:rFonts w:ascii="Times New Roman" w:hAnsi="Times New Roman" w:cs="Times New Roman"/>
          <w:sz w:val="24"/>
          <w:szCs w:val="24"/>
        </w:rPr>
        <w:t xml:space="preserve">, введен в действие приказом директора школы.Перечень мероприятий </w:t>
      </w:r>
      <w:r w:rsidR="008A1FB7" w:rsidRPr="0040509B">
        <w:rPr>
          <w:rFonts w:ascii="Times New Roman" w:hAnsi="Times New Roman" w:cs="Times New Roman"/>
          <w:sz w:val="24"/>
          <w:szCs w:val="24"/>
        </w:rPr>
        <w:t>по годовому и помесячному плану</w:t>
      </w:r>
      <w:r w:rsidRPr="0040509B">
        <w:rPr>
          <w:rFonts w:ascii="Times New Roman" w:hAnsi="Times New Roman" w:cs="Times New Roman"/>
          <w:sz w:val="24"/>
          <w:szCs w:val="24"/>
        </w:rPr>
        <w:t xml:space="preserve"> внутришкольного контроля с указанием сроков и ответственных исполнителей  размещен на стенде объявлений для информирования педагогических работников.</w:t>
      </w:r>
    </w:p>
    <w:p w:rsidR="0040509B" w:rsidRPr="0040509B" w:rsidRDefault="0040509B" w:rsidP="0040509B">
      <w:pPr>
        <w:pStyle w:val="31"/>
        <w:shd w:val="clear" w:color="auto" w:fill="auto"/>
        <w:tabs>
          <w:tab w:val="left" w:pos="9639"/>
        </w:tabs>
        <w:spacing w:line="240" w:lineRule="auto"/>
        <w:ind w:right="20" w:firstLine="567"/>
        <w:jc w:val="left"/>
        <w:rPr>
          <w:sz w:val="24"/>
          <w:szCs w:val="24"/>
        </w:rPr>
      </w:pPr>
      <w:r w:rsidRPr="0040509B">
        <w:rPr>
          <w:color w:val="000000"/>
          <w:sz w:val="24"/>
          <w:szCs w:val="24"/>
          <w:lang w:bidi="ru-RU"/>
        </w:rPr>
        <w:t>Текущий контроль успеваемости обучающихся - это оценка степени достижения планируемых результатов общеобразовательной программы в процессе ее освоения учащимся, в том числе:</w:t>
      </w:r>
    </w:p>
    <w:p w:rsidR="0040509B" w:rsidRPr="0040509B" w:rsidRDefault="0040509B" w:rsidP="0040509B">
      <w:pPr>
        <w:pStyle w:val="31"/>
        <w:shd w:val="clear" w:color="auto" w:fill="auto"/>
        <w:tabs>
          <w:tab w:val="left" w:pos="9639"/>
        </w:tabs>
        <w:spacing w:line="240" w:lineRule="auto"/>
        <w:ind w:firstLine="567"/>
        <w:jc w:val="left"/>
        <w:rPr>
          <w:sz w:val="24"/>
          <w:szCs w:val="24"/>
        </w:rPr>
      </w:pPr>
      <w:r w:rsidRPr="0040509B">
        <w:rPr>
          <w:color w:val="000000"/>
          <w:sz w:val="24"/>
          <w:szCs w:val="24"/>
          <w:lang w:bidi="ru-RU"/>
        </w:rPr>
        <w:t>- предметных результатов,</w:t>
      </w:r>
    </w:p>
    <w:p w:rsidR="0040509B" w:rsidRPr="0040509B" w:rsidRDefault="0040509B" w:rsidP="0040509B">
      <w:pPr>
        <w:pStyle w:val="31"/>
        <w:shd w:val="clear" w:color="auto" w:fill="auto"/>
        <w:tabs>
          <w:tab w:val="left" w:pos="9639"/>
        </w:tabs>
        <w:spacing w:line="240" w:lineRule="auto"/>
        <w:ind w:firstLine="567"/>
        <w:jc w:val="left"/>
        <w:rPr>
          <w:sz w:val="24"/>
          <w:szCs w:val="24"/>
        </w:rPr>
      </w:pPr>
      <w:r w:rsidRPr="0040509B">
        <w:rPr>
          <w:color w:val="000000"/>
          <w:sz w:val="24"/>
          <w:szCs w:val="24"/>
          <w:lang w:bidi="ru-RU"/>
        </w:rPr>
        <w:t>- метапредметных результатов.</w:t>
      </w:r>
    </w:p>
    <w:p w:rsidR="0040509B" w:rsidRPr="0040509B" w:rsidRDefault="0040509B" w:rsidP="0040509B">
      <w:pPr>
        <w:tabs>
          <w:tab w:val="left" w:pos="605"/>
          <w:tab w:val="left" w:pos="9639"/>
        </w:tabs>
        <w:autoSpaceDE w:val="0"/>
        <w:autoSpaceDN w:val="0"/>
        <w:spacing w:after="0" w:line="240" w:lineRule="auto"/>
        <w:ind w:right="955" w:firstLine="567"/>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Текущий контроль успеваемости проводится систематически в течение учебного периода (четверти) в</w:t>
      </w:r>
      <w:r w:rsidRPr="0040509B">
        <w:rPr>
          <w:rFonts w:ascii="Times New Roman" w:eastAsia="Times New Roman" w:hAnsi="Times New Roman" w:cs="Times New Roman"/>
          <w:spacing w:val="-4"/>
          <w:sz w:val="24"/>
          <w:szCs w:val="24"/>
        </w:rPr>
        <w:t xml:space="preserve"> </w:t>
      </w:r>
      <w:r w:rsidRPr="0040509B">
        <w:rPr>
          <w:rFonts w:ascii="Times New Roman" w:eastAsia="Times New Roman" w:hAnsi="Times New Roman" w:cs="Times New Roman"/>
          <w:sz w:val="24"/>
          <w:szCs w:val="24"/>
        </w:rPr>
        <w:t>целях:</w:t>
      </w:r>
    </w:p>
    <w:p w:rsidR="0040509B" w:rsidRPr="0040509B" w:rsidRDefault="0040509B" w:rsidP="0040509B">
      <w:pPr>
        <w:tabs>
          <w:tab w:val="left" w:pos="567"/>
          <w:tab w:val="left" w:pos="9781"/>
        </w:tabs>
        <w:autoSpaceDE w:val="0"/>
        <w:autoSpaceDN w:val="0"/>
        <w:spacing w:after="0" w:line="240" w:lineRule="auto"/>
        <w:ind w:right="-21" w:firstLine="567"/>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-контроля уровня достижения учащимися результатов, предусмотренных основной образовательной</w:t>
      </w:r>
      <w:r w:rsidRPr="0040509B">
        <w:rPr>
          <w:rFonts w:ascii="Times New Roman" w:eastAsia="Times New Roman" w:hAnsi="Times New Roman" w:cs="Times New Roman"/>
          <w:spacing w:val="-1"/>
          <w:sz w:val="24"/>
          <w:szCs w:val="24"/>
        </w:rPr>
        <w:t xml:space="preserve"> </w:t>
      </w:r>
      <w:r w:rsidRPr="0040509B">
        <w:rPr>
          <w:rFonts w:ascii="Times New Roman" w:eastAsia="Times New Roman" w:hAnsi="Times New Roman" w:cs="Times New Roman"/>
          <w:sz w:val="24"/>
          <w:szCs w:val="24"/>
        </w:rPr>
        <w:t>программой;</w:t>
      </w:r>
    </w:p>
    <w:p w:rsidR="0040509B" w:rsidRPr="0040509B" w:rsidRDefault="0040509B" w:rsidP="0040509B">
      <w:pPr>
        <w:autoSpaceDE w:val="0"/>
        <w:autoSpaceDN w:val="0"/>
        <w:spacing w:after="0" w:line="240" w:lineRule="auto"/>
        <w:ind w:right="975" w:firstLine="567"/>
        <w:jc w:val="both"/>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-оценки соответствия результатов освоения образовательных программ требованиям ФГОС,</w:t>
      </w:r>
      <w:r w:rsidRPr="0040509B">
        <w:rPr>
          <w:rFonts w:ascii="Times New Roman" w:eastAsia="Times New Roman" w:hAnsi="Times New Roman" w:cs="Times New Roman"/>
          <w:spacing w:val="-2"/>
          <w:sz w:val="24"/>
          <w:szCs w:val="24"/>
        </w:rPr>
        <w:t xml:space="preserve"> </w:t>
      </w:r>
      <w:r w:rsidRPr="0040509B">
        <w:rPr>
          <w:rFonts w:ascii="Times New Roman" w:eastAsia="Times New Roman" w:hAnsi="Times New Roman" w:cs="Times New Roman"/>
          <w:sz w:val="24"/>
          <w:szCs w:val="24"/>
        </w:rPr>
        <w:t>ФКГОС;</w:t>
      </w:r>
    </w:p>
    <w:p w:rsidR="0040509B" w:rsidRPr="0040509B" w:rsidRDefault="0040509B" w:rsidP="0040509B">
      <w:pPr>
        <w:widowControl w:val="0"/>
        <w:numPr>
          <w:ilvl w:val="2"/>
          <w:numId w:val="15"/>
        </w:numPr>
        <w:tabs>
          <w:tab w:val="left" w:pos="1106"/>
        </w:tabs>
        <w:autoSpaceDE w:val="0"/>
        <w:autoSpaceDN w:val="0"/>
        <w:spacing w:after="0" w:line="240" w:lineRule="auto"/>
        <w:ind w:left="0" w:right="971" w:firstLine="567"/>
        <w:jc w:val="both"/>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совершенствования (корректировки, выстраивания наиболее эффективным образом) образовательного процесса для достижения требуемых</w:t>
      </w:r>
      <w:r w:rsidRPr="0040509B">
        <w:rPr>
          <w:rFonts w:ascii="Times New Roman" w:eastAsia="Times New Roman" w:hAnsi="Times New Roman" w:cs="Times New Roman"/>
          <w:spacing w:val="-5"/>
          <w:sz w:val="24"/>
          <w:szCs w:val="24"/>
        </w:rPr>
        <w:t xml:space="preserve"> </w:t>
      </w:r>
      <w:r w:rsidRPr="0040509B">
        <w:rPr>
          <w:rFonts w:ascii="Times New Roman" w:eastAsia="Times New Roman" w:hAnsi="Times New Roman" w:cs="Times New Roman"/>
          <w:sz w:val="24"/>
          <w:szCs w:val="24"/>
        </w:rPr>
        <w:t>результатов.</w:t>
      </w:r>
    </w:p>
    <w:p w:rsidR="0040509B" w:rsidRPr="0040509B" w:rsidRDefault="0040509B" w:rsidP="0040509B">
      <w:pPr>
        <w:widowControl w:val="0"/>
        <w:tabs>
          <w:tab w:val="left" w:pos="1399"/>
        </w:tabs>
        <w:autoSpaceDE w:val="0"/>
        <w:autoSpaceDN w:val="0"/>
        <w:spacing w:after="0" w:line="235" w:lineRule="auto"/>
        <w:ind w:right="853" w:firstLine="709"/>
        <w:jc w:val="both"/>
        <w:rPr>
          <w:rFonts w:ascii="Times New Roman" w:eastAsia="Times New Roman" w:hAnsi="Times New Roman" w:cs="Times New Roman"/>
          <w:sz w:val="24"/>
          <w:szCs w:val="24"/>
        </w:rPr>
      </w:pPr>
      <w:r w:rsidRPr="0040509B">
        <w:rPr>
          <w:rFonts w:ascii="Times New Roman" w:eastAsia="Times New Roman" w:hAnsi="Times New Roman" w:cs="Times New Roman"/>
          <w:sz w:val="24"/>
          <w:szCs w:val="24"/>
        </w:rPr>
        <w:t>Промежуточная аттестация – это вид внутреннего контроля, в результате которого фиксируется освоение учащимися образовательной программы за учебный год и проводится в формах выставления годовой оценки с учетом четвертных (полугодовых), итоговой контрольной работы и других форм контроля. Промежуточная аттестация проводится во всех классах.</w:t>
      </w:r>
    </w:p>
    <w:p w:rsidR="0040509B" w:rsidRDefault="0040509B" w:rsidP="0040509B">
      <w:pPr>
        <w:widowControl w:val="0"/>
        <w:suppressAutoHyphens/>
        <w:spacing w:after="0" w:line="240" w:lineRule="auto"/>
        <w:ind w:right="4" w:firstLine="567"/>
        <w:rPr>
          <w:rFonts w:ascii="Times New Roman" w:hAnsi="Times New Roman" w:cs="Times New Roman"/>
          <w:sz w:val="24"/>
          <w:szCs w:val="24"/>
        </w:rPr>
      </w:pPr>
    </w:p>
    <w:p w:rsidR="0040509B" w:rsidRDefault="0040509B" w:rsidP="0040509B">
      <w:pPr>
        <w:widowControl w:val="0"/>
        <w:suppressAutoHyphens/>
        <w:spacing w:after="0" w:line="240" w:lineRule="auto"/>
        <w:ind w:right="4" w:firstLine="567"/>
        <w:rPr>
          <w:rFonts w:ascii="Times New Roman" w:hAnsi="Times New Roman" w:cs="Times New Roman"/>
          <w:sz w:val="24"/>
          <w:szCs w:val="24"/>
        </w:rPr>
      </w:pPr>
      <w:r>
        <w:rPr>
          <w:rFonts w:ascii="Times New Roman" w:hAnsi="Times New Roman" w:cs="Times New Roman"/>
          <w:sz w:val="24"/>
          <w:szCs w:val="24"/>
          <w:lang w:val="en-US"/>
        </w:rPr>
        <w:t>II</w:t>
      </w:r>
      <w:r>
        <w:rPr>
          <w:rFonts w:ascii="Times New Roman" w:hAnsi="Times New Roman" w:cs="Times New Roman"/>
          <w:sz w:val="24"/>
          <w:szCs w:val="24"/>
        </w:rPr>
        <w:t xml:space="preserve">. </w:t>
      </w:r>
      <w:r w:rsidR="00E81E67">
        <w:rPr>
          <w:rFonts w:ascii="Times New Roman" w:hAnsi="Times New Roman" w:cs="Times New Roman"/>
          <w:sz w:val="24"/>
          <w:szCs w:val="24"/>
        </w:rPr>
        <w:t>Анализ показателей деятельности.</w:t>
      </w:r>
    </w:p>
    <w:p w:rsidR="00E81E67" w:rsidRDefault="00E81E67" w:rsidP="0040509B">
      <w:pPr>
        <w:widowControl w:val="0"/>
        <w:suppressAutoHyphens/>
        <w:spacing w:after="0" w:line="240" w:lineRule="auto"/>
        <w:ind w:right="4" w:firstLine="567"/>
        <w:rPr>
          <w:rFonts w:ascii="Times New Roman" w:hAnsi="Times New Roman" w:cs="Times New Roman"/>
          <w:sz w:val="24"/>
          <w:szCs w:val="24"/>
        </w:rPr>
      </w:pPr>
    </w:p>
    <w:p w:rsidR="00E81E67" w:rsidRDefault="00E81E67" w:rsidP="0040509B">
      <w:pPr>
        <w:widowControl w:val="0"/>
        <w:suppressAutoHyphens/>
        <w:spacing w:after="0" w:line="240" w:lineRule="auto"/>
        <w:ind w:right="4" w:firstLine="567"/>
        <w:rPr>
          <w:rFonts w:ascii="Times New Roman" w:hAnsi="Times New Roman" w:cs="Times New Roman"/>
          <w:sz w:val="24"/>
          <w:szCs w:val="24"/>
        </w:rPr>
      </w:pPr>
      <w:r>
        <w:rPr>
          <w:rFonts w:ascii="Times New Roman" w:hAnsi="Times New Roman" w:cs="Times New Roman"/>
          <w:sz w:val="24"/>
          <w:szCs w:val="24"/>
        </w:rPr>
        <w:t>Кадровое обеспечение в разрезе на три учебных года</w:t>
      </w:r>
    </w:p>
    <w:p w:rsidR="00E81E67" w:rsidRDefault="00E81E67" w:rsidP="0040509B">
      <w:pPr>
        <w:widowControl w:val="0"/>
        <w:suppressAutoHyphens/>
        <w:spacing w:after="0" w:line="240" w:lineRule="auto"/>
        <w:ind w:right="4" w:firstLine="567"/>
        <w:rPr>
          <w:rFonts w:ascii="Times New Roman" w:hAnsi="Times New Roman" w:cs="Times New Roman"/>
          <w:sz w:val="24"/>
          <w:szCs w:val="24"/>
        </w:rPr>
      </w:pPr>
    </w:p>
    <w:tbl>
      <w:tblPr>
        <w:tblW w:w="9747"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7"/>
        <w:gridCol w:w="1230"/>
        <w:gridCol w:w="1441"/>
        <w:gridCol w:w="895"/>
        <w:gridCol w:w="1417"/>
        <w:gridCol w:w="668"/>
        <w:gridCol w:w="1417"/>
        <w:gridCol w:w="687"/>
      </w:tblGrid>
      <w:tr w:rsidR="00E81E67" w:rsidRPr="00D5027B" w:rsidTr="00E81E67">
        <w:trPr>
          <w:jc w:val="center"/>
        </w:trPr>
        <w:tc>
          <w:tcPr>
            <w:tcW w:w="3222" w:type="dxa"/>
            <w:gridSpan w:val="3"/>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Учебный год</w:t>
            </w:r>
          </w:p>
        </w:tc>
        <w:tc>
          <w:tcPr>
            <w:tcW w:w="2336" w:type="dxa"/>
            <w:gridSpan w:val="2"/>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2018-2019</w:t>
            </w:r>
          </w:p>
        </w:tc>
        <w:tc>
          <w:tcPr>
            <w:tcW w:w="2085" w:type="dxa"/>
            <w:gridSpan w:val="2"/>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2019-2020</w:t>
            </w:r>
          </w:p>
        </w:tc>
        <w:tc>
          <w:tcPr>
            <w:tcW w:w="2104" w:type="dxa"/>
            <w:gridSpan w:val="2"/>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2020-2021</w:t>
            </w:r>
          </w:p>
        </w:tc>
      </w:tr>
      <w:tr w:rsidR="00E81E67" w:rsidRPr="00D5027B" w:rsidTr="00E81E67">
        <w:trPr>
          <w:jc w:val="center"/>
        </w:trPr>
        <w:tc>
          <w:tcPr>
            <w:tcW w:w="3222" w:type="dxa"/>
            <w:gridSpan w:val="3"/>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Всего</w:t>
            </w:r>
          </w:p>
        </w:tc>
        <w:tc>
          <w:tcPr>
            <w:tcW w:w="2336" w:type="dxa"/>
            <w:gridSpan w:val="2"/>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2085" w:type="dxa"/>
            <w:gridSpan w:val="2"/>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2104" w:type="dxa"/>
            <w:gridSpan w:val="2"/>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16</w:t>
            </w:r>
          </w:p>
        </w:tc>
      </w:tr>
      <w:tr w:rsidR="00E81E67" w:rsidRPr="00D5027B" w:rsidTr="00E81E67">
        <w:trPr>
          <w:trHeight w:val="505"/>
          <w:jc w:val="center"/>
        </w:trPr>
        <w:tc>
          <w:tcPr>
            <w:tcW w:w="3222" w:type="dxa"/>
            <w:gridSpan w:val="3"/>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p>
        </w:tc>
        <w:tc>
          <w:tcPr>
            <w:tcW w:w="1441"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Количество</w:t>
            </w:r>
          </w:p>
        </w:tc>
        <w:tc>
          <w:tcPr>
            <w:tcW w:w="895"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w:t>
            </w:r>
          </w:p>
        </w:tc>
        <w:tc>
          <w:tcPr>
            <w:tcW w:w="1417"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Количество</w:t>
            </w:r>
          </w:p>
        </w:tc>
        <w:tc>
          <w:tcPr>
            <w:tcW w:w="668"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c>
          <w:tcPr>
            <w:tcW w:w="1417" w:type="dxa"/>
            <w:tcBorders>
              <w:top w:val="single" w:sz="4" w:space="0" w:color="auto"/>
              <w:left w:val="single" w:sz="4" w:space="0" w:color="auto"/>
              <w:bottom w:val="single" w:sz="4" w:space="0" w:color="auto"/>
              <w:right w:val="single" w:sz="4" w:space="0" w:color="auto"/>
            </w:tcBorders>
          </w:tcPr>
          <w:p w:rsidR="00E81E67" w:rsidRPr="00D5027B" w:rsidRDefault="00E81E67" w:rsidP="00C46E4D">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Количество</w:t>
            </w:r>
          </w:p>
        </w:tc>
        <w:tc>
          <w:tcPr>
            <w:tcW w:w="687" w:type="dxa"/>
            <w:tcBorders>
              <w:top w:val="single" w:sz="4" w:space="0" w:color="auto"/>
              <w:left w:val="single" w:sz="4" w:space="0" w:color="auto"/>
              <w:bottom w:val="single" w:sz="4" w:space="0" w:color="auto"/>
              <w:right w:val="single" w:sz="4" w:space="0" w:color="auto"/>
            </w:tcBorders>
          </w:tcPr>
          <w:p w:rsidR="00E81E67" w:rsidRPr="00D5027B" w:rsidRDefault="00E81E67" w:rsidP="00C46E4D">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r>
      <w:tr w:rsidR="00E81E67" w:rsidRPr="00D5027B" w:rsidTr="00E81E67">
        <w:trPr>
          <w:jc w:val="center"/>
        </w:trPr>
        <w:tc>
          <w:tcPr>
            <w:tcW w:w="1992" w:type="dxa"/>
            <w:gridSpan w:val="2"/>
            <w:tcBorders>
              <w:top w:val="single" w:sz="4" w:space="0" w:color="auto"/>
              <w:left w:val="single" w:sz="4" w:space="0" w:color="auto"/>
              <w:bottom w:val="single" w:sz="4" w:space="0" w:color="auto"/>
              <w:right w:val="single" w:sz="4" w:space="0" w:color="auto"/>
            </w:tcBorders>
          </w:tcPr>
          <w:p w:rsidR="00E81E67" w:rsidRPr="00D5027B" w:rsidRDefault="00E81E67" w:rsidP="00E81E67">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образованию</w:t>
            </w:r>
          </w:p>
        </w:tc>
        <w:tc>
          <w:tcPr>
            <w:tcW w:w="1230"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Высшее</w:t>
            </w:r>
          </w:p>
        </w:tc>
        <w:tc>
          <w:tcPr>
            <w:tcW w:w="1441"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16</w:t>
            </w:r>
          </w:p>
        </w:tc>
        <w:tc>
          <w:tcPr>
            <w:tcW w:w="895"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100</w:t>
            </w:r>
          </w:p>
        </w:tc>
        <w:tc>
          <w:tcPr>
            <w:tcW w:w="1417"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668"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c>
          <w:tcPr>
            <w:tcW w:w="141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16</w:t>
            </w:r>
          </w:p>
        </w:tc>
        <w:tc>
          <w:tcPr>
            <w:tcW w:w="68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r>
      <w:tr w:rsidR="00E81E67" w:rsidRPr="00D5027B" w:rsidTr="00E81E67">
        <w:trPr>
          <w:jc w:val="center"/>
        </w:trPr>
        <w:tc>
          <w:tcPr>
            <w:tcW w:w="1992" w:type="dxa"/>
            <w:gridSpan w:val="2"/>
            <w:vMerge w:val="restart"/>
            <w:tcBorders>
              <w:top w:val="double" w:sz="4" w:space="0" w:color="auto"/>
              <w:left w:val="single" w:sz="4" w:space="0" w:color="auto"/>
              <w:bottom w:val="double" w:sz="4" w:space="0" w:color="auto"/>
              <w:right w:val="single" w:sz="4" w:space="0" w:color="auto"/>
            </w:tcBorders>
          </w:tcPr>
          <w:p w:rsidR="00E81E67" w:rsidRPr="00D5027B" w:rsidRDefault="00E81E67" w:rsidP="00E81E67">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lastRenderedPageBreak/>
              <w:t>По педагогическому стажу</w:t>
            </w:r>
          </w:p>
        </w:tc>
        <w:tc>
          <w:tcPr>
            <w:tcW w:w="1230" w:type="dxa"/>
            <w:tcBorders>
              <w:top w:val="doub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0-3 </w:t>
            </w:r>
          </w:p>
        </w:tc>
        <w:tc>
          <w:tcPr>
            <w:tcW w:w="1441" w:type="dxa"/>
            <w:tcBorders>
              <w:top w:val="doub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895" w:type="dxa"/>
            <w:tcBorders>
              <w:top w:val="doub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c>
          <w:tcPr>
            <w:tcW w:w="1417" w:type="dxa"/>
            <w:tcBorders>
              <w:top w:val="doub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668" w:type="dxa"/>
            <w:tcBorders>
              <w:top w:val="doub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1417" w:type="dxa"/>
            <w:tcBorders>
              <w:top w:val="doub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687" w:type="dxa"/>
            <w:tcBorders>
              <w:top w:val="doub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19</w:t>
            </w:r>
          </w:p>
        </w:tc>
      </w:tr>
      <w:tr w:rsidR="00E81E67" w:rsidRPr="00D5027B" w:rsidTr="00E81E67">
        <w:trPr>
          <w:jc w:val="center"/>
        </w:trPr>
        <w:tc>
          <w:tcPr>
            <w:tcW w:w="1992" w:type="dxa"/>
            <w:gridSpan w:val="2"/>
            <w:vMerge/>
            <w:tcBorders>
              <w:top w:val="double" w:sz="4" w:space="0" w:color="auto"/>
              <w:left w:val="single" w:sz="4" w:space="0" w:color="auto"/>
              <w:bottom w:val="double" w:sz="4" w:space="0" w:color="auto"/>
              <w:right w:val="single" w:sz="4" w:space="0" w:color="auto"/>
            </w:tcBorders>
            <w:vAlign w:val="center"/>
          </w:tcPr>
          <w:p w:rsidR="00E81E67" w:rsidRPr="00D5027B" w:rsidRDefault="00E81E67" w:rsidP="00E81E67">
            <w:pPr>
              <w:rPr>
                <w:rFonts w:ascii="Times New Roman" w:eastAsia="Times New Roman" w:hAnsi="Times New Roman" w:cs="Times New Roman"/>
                <w:sz w:val="24"/>
                <w:szCs w:val="24"/>
                <w:lang w:val="tt-RU"/>
              </w:rPr>
            </w:pPr>
          </w:p>
        </w:tc>
        <w:tc>
          <w:tcPr>
            <w:tcW w:w="1230"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3-10 </w:t>
            </w:r>
          </w:p>
        </w:tc>
        <w:tc>
          <w:tcPr>
            <w:tcW w:w="1441"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895"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668"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141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68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19</w:t>
            </w:r>
          </w:p>
        </w:tc>
      </w:tr>
      <w:tr w:rsidR="00E81E67" w:rsidRPr="00D5027B" w:rsidTr="00E81E67">
        <w:trPr>
          <w:jc w:val="center"/>
        </w:trPr>
        <w:tc>
          <w:tcPr>
            <w:tcW w:w="1992" w:type="dxa"/>
            <w:gridSpan w:val="2"/>
            <w:vMerge/>
            <w:tcBorders>
              <w:top w:val="double" w:sz="4" w:space="0" w:color="auto"/>
              <w:left w:val="single" w:sz="4" w:space="0" w:color="auto"/>
              <w:bottom w:val="double" w:sz="4" w:space="0" w:color="auto"/>
              <w:right w:val="single" w:sz="4" w:space="0" w:color="auto"/>
            </w:tcBorders>
            <w:vAlign w:val="center"/>
          </w:tcPr>
          <w:p w:rsidR="00E81E67" w:rsidRPr="00D5027B" w:rsidRDefault="00E81E67" w:rsidP="00E81E67">
            <w:pPr>
              <w:rPr>
                <w:rFonts w:ascii="Times New Roman" w:eastAsia="Times New Roman" w:hAnsi="Times New Roman" w:cs="Times New Roman"/>
                <w:sz w:val="24"/>
                <w:szCs w:val="24"/>
                <w:lang w:val="tt-RU"/>
              </w:rPr>
            </w:pPr>
          </w:p>
        </w:tc>
        <w:tc>
          <w:tcPr>
            <w:tcW w:w="1230"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10-20 </w:t>
            </w:r>
          </w:p>
        </w:tc>
        <w:tc>
          <w:tcPr>
            <w:tcW w:w="1441"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895"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c>
          <w:tcPr>
            <w:tcW w:w="1417"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668"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18</w:t>
            </w:r>
          </w:p>
        </w:tc>
        <w:tc>
          <w:tcPr>
            <w:tcW w:w="141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68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r>
      <w:tr w:rsidR="00E81E67" w:rsidRPr="00D5027B" w:rsidTr="00E81E67">
        <w:trPr>
          <w:jc w:val="center"/>
        </w:trPr>
        <w:tc>
          <w:tcPr>
            <w:tcW w:w="1992" w:type="dxa"/>
            <w:gridSpan w:val="2"/>
            <w:vMerge/>
            <w:tcBorders>
              <w:top w:val="double" w:sz="4" w:space="0" w:color="auto"/>
              <w:left w:val="single" w:sz="4" w:space="0" w:color="auto"/>
              <w:bottom w:val="double" w:sz="4" w:space="0" w:color="auto"/>
              <w:right w:val="single" w:sz="4" w:space="0" w:color="auto"/>
            </w:tcBorders>
            <w:vAlign w:val="center"/>
          </w:tcPr>
          <w:p w:rsidR="00E81E67" w:rsidRPr="00D5027B" w:rsidRDefault="00E81E67" w:rsidP="00E81E67">
            <w:pPr>
              <w:rPr>
                <w:rFonts w:ascii="Times New Roman" w:eastAsia="Times New Roman" w:hAnsi="Times New Roman" w:cs="Times New Roman"/>
                <w:sz w:val="24"/>
                <w:szCs w:val="24"/>
                <w:lang w:val="tt-RU"/>
              </w:rPr>
            </w:pPr>
          </w:p>
        </w:tc>
        <w:tc>
          <w:tcPr>
            <w:tcW w:w="1230"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Выше 20 </w:t>
            </w:r>
          </w:p>
        </w:tc>
        <w:tc>
          <w:tcPr>
            <w:tcW w:w="1441"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10</w:t>
            </w:r>
          </w:p>
        </w:tc>
        <w:tc>
          <w:tcPr>
            <w:tcW w:w="895"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668"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58</w:t>
            </w:r>
          </w:p>
        </w:tc>
        <w:tc>
          <w:tcPr>
            <w:tcW w:w="1417" w:type="dxa"/>
            <w:tcBorders>
              <w:top w:val="sing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687" w:type="dxa"/>
            <w:tcBorders>
              <w:top w:val="sing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50</w:t>
            </w:r>
          </w:p>
        </w:tc>
      </w:tr>
      <w:tr w:rsidR="00E81E67" w:rsidRPr="00D5027B" w:rsidTr="00E81E67">
        <w:trPr>
          <w:trHeight w:val="458"/>
          <w:jc w:val="center"/>
        </w:trPr>
        <w:tc>
          <w:tcPr>
            <w:tcW w:w="1992" w:type="dxa"/>
            <w:gridSpan w:val="2"/>
            <w:vMerge w:val="restart"/>
            <w:tcBorders>
              <w:top w:val="single" w:sz="4" w:space="0" w:color="auto"/>
              <w:left w:val="single" w:sz="4" w:space="0" w:color="auto"/>
              <w:bottom w:val="double" w:sz="4" w:space="0" w:color="auto"/>
              <w:right w:val="single" w:sz="4" w:space="0" w:color="auto"/>
            </w:tcBorders>
            <w:vAlign w:val="center"/>
          </w:tcPr>
          <w:p w:rsidR="00E81E67" w:rsidRPr="00D5027B" w:rsidRDefault="00E81E67" w:rsidP="00E81E67">
            <w:pP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категории</w:t>
            </w:r>
          </w:p>
        </w:tc>
        <w:tc>
          <w:tcPr>
            <w:tcW w:w="1230"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en-US"/>
              </w:rPr>
              <w:t>I</w:t>
            </w:r>
            <w:r w:rsidRPr="00D5027B">
              <w:rPr>
                <w:rFonts w:ascii="Times New Roman" w:eastAsia="Times New Roman" w:hAnsi="Times New Roman" w:cs="Times New Roman"/>
                <w:sz w:val="24"/>
                <w:szCs w:val="24"/>
                <w:lang w:val="tt-RU"/>
              </w:rPr>
              <w:t xml:space="preserve"> кат.</w:t>
            </w:r>
          </w:p>
        </w:tc>
        <w:tc>
          <w:tcPr>
            <w:tcW w:w="1441"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w:t>
            </w:r>
          </w:p>
        </w:tc>
        <w:tc>
          <w:tcPr>
            <w:tcW w:w="895"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75%</w:t>
            </w:r>
          </w:p>
        </w:tc>
        <w:tc>
          <w:tcPr>
            <w:tcW w:w="1417"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668" w:type="dxa"/>
            <w:tcBorders>
              <w:top w:val="single" w:sz="4" w:space="0" w:color="auto"/>
              <w:left w:val="single" w:sz="4" w:space="0" w:color="auto"/>
              <w:bottom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71</w:t>
            </w:r>
          </w:p>
        </w:tc>
        <w:tc>
          <w:tcPr>
            <w:tcW w:w="141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687" w:type="dxa"/>
            <w:tcBorders>
              <w:top w:val="single" w:sz="4" w:space="0" w:color="auto"/>
              <w:left w:val="single" w:sz="4" w:space="0" w:color="auto"/>
              <w:bottom w:val="sing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w:t>
            </w:r>
          </w:p>
        </w:tc>
      </w:tr>
      <w:tr w:rsidR="00E81E67" w:rsidRPr="00D5027B" w:rsidTr="00E81E67">
        <w:trPr>
          <w:trHeight w:val="325"/>
          <w:jc w:val="center"/>
        </w:trPr>
        <w:tc>
          <w:tcPr>
            <w:tcW w:w="1992" w:type="dxa"/>
            <w:gridSpan w:val="2"/>
            <w:vMerge/>
            <w:tcBorders>
              <w:top w:val="double" w:sz="4" w:space="0" w:color="auto"/>
              <w:left w:val="single" w:sz="4" w:space="0" w:color="auto"/>
              <w:bottom w:val="double" w:sz="4" w:space="0" w:color="auto"/>
              <w:right w:val="single" w:sz="4" w:space="0" w:color="auto"/>
            </w:tcBorders>
            <w:vAlign w:val="center"/>
          </w:tcPr>
          <w:p w:rsidR="00E81E67" w:rsidRPr="00D5027B" w:rsidRDefault="00E81E67" w:rsidP="00E81E67">
            <w:pPr>
              <w:rPr>
                <w:rFonts w:ascii="Times New Roman" w:eastAsia="Times New Roman" w:hAnsi="Times New Roman" w:cs="Times New Roman"/>
                <w:sz w:val="24"/>
                <w:szCs w:val="24"/>
                <w:lang w:val="tt-RU"/>
              </w:rPr>
            </w:pPr>
          </w:p>
        </w:tc>
        <w:tc>
          <w:tcPr>
            <w:tcW w:w="1230"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высшаяя</w:t>
            </w:r>
          </w:p>
        </w:tc>
        <w:tc>
          <w:tcPr>
            <w:tcW w:w="1441"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w:t>
            </w:r>
          </w:p>
        </w:tc>
        <w:tc>
          <w:tcPr>
            <w:tcW w:w="895"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6,25</w:t>
            </w:r>
          </w:p>
        </w:tc>
        <w:tc>
          <w:tcPr>
            <w:tcW w:w="1417"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668" w:type="dxa"/>
            <w:tcBorders>
              <w:top w:val="sing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1417" w:type="dxa"/>
            <w:tcBorders>
              <w:top w:val="sing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687" w:type="dxa"/>
            <w:tcBorders>
              <w:top w:val="sing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E81E67" w:rsidRPr="00D5027B" w:rsidTr="00E81E67">
        <w:trPr>
          <w:jc w:val="center"/>
        </w:trPr>
        <w:tc>
          <w:tcPr>
            <w:tcW w:w="1985" w:type="dxa"/>
            <w:vMerge w:val="restart"/>
            <w:tcBorders>
              <w:top w:val="double" w:sz="4" w:space="0" w:color="auto"/>
              <w:left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По возрасту</w:t>
            </w:r>
          </w:p>
        </w:tc>
        <w:tc>
          <w:tcPr>
            <w:tcW w:w="1237" w:type="dxa"/>
            <w:gridSpan w:val="2"/>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 xml:space="preserve">До 30 </w:t>
            </w:r>
          </w:p>
        </w:tc>
        <w:tc>
          <w:tcPr>
            <w:tcW w:w="1441"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p>
        </w:tc>
        <w:tc>
          <w:tcPr>
            <w:tcW w:w="895"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18,75</w:t>
            </w:r>
          </w:p>
        </w:tc>
        <w:tc>
          <w:tcPr>
            <w:tcW w:w="1417"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668"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141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c>
          <w:tcPr>
            <w:tcW w:w="68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E81E67" w:rsidRPr="00D5027B" w:rsidTr="00E81E67">
        <w:trPr>
          <w:jc w:val="center"/>
        </w:trPr>
        <w:tc>
          <w:tcPr>
            <w:tcW w:w="1985" w:type="dxa"/>
            <w:vMerge/>
            <w:tcBorders>
              <w:left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p>
        </w:tc>
        <w:tc>
          <w:tcPr>
            <w:tcW w:w="1237" w:type="dxa"/>
            <w:gridSpan w:val="2"/>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-40</w:t>
            </w:r>
          </w:p>
        </w:tc>
        <w:tc>
          <w:tcPr>
            <w:tcW w:w="1441"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2</w:t>
            </w:r>
          </w:p>
        </w:tc>
        <w:tc>
          <w:tcPr>
            <w:tcW w:w="895"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12,5</w:t>
            </w:r>
          </w:p>
        </w:tc>
        <w:tc>
          <w:tcPr>
            <w:tcW w:w="1417"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668"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c>
          <w:tcPr>
            <w:tcW w:w="141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68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r>
      <w:tr w:rsidR="00E81E67" w:rsidRPr="00D5027B" w:rsidTr="00E81E67">
        <w:trPr>
          <w:jc w:val="center"/>
        </w:trPr>
        <w:tc>
          <w:tcPr>
            <w:tcW w:w="1985" w:type="dxa"/>
            <w:vMerge/>
            <w:tcBorders>
              <w:left w:val="sing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p>
        </w:tc>
        <w:tc>
          <w:tcPr>
            <w:tcW w:w="1237" w:type="dxa"/>
            <w:gridSpan w:val="2"/>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4</w:t>
            </w:r>
            <w:r>
              <w:rPr>
                <w:rFonts w:ascii="Times New Roman" w:eastAsia="Times New Roman" w:hAnsi="Times New Roman" w:cs="Times New Roman"/>
                <w:sz w:val="24"/>
                <w:szCs w:val="24"/>
                <w:lang w:val="tt-RU"/>
              </w:rPr>
              <w:t>0</w:t>
            </w:r>
            <w:r w:rsidRPr="00D5027B">
              <w:rPr>
                <w:rFonts w:ascii="Times New Roman" w:eastAsia="Times New Roman" w:hAnsi="Times New Roman" w:cs="Times New Roman"/>
                <w:sz w:val="24"/>
                <w:szCs w:val="24"/>
                <w:lang w:val="tt-RU"/>
              </w:rPr>
              <w:t>-50</w:t>
            </w:r>
          </w:p>
        </w:tc>
        <w:tc>
          <w:tcPr>
            <w:tcW w:w="1441"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6</w:t>
            </w:r>
          </w:p>
        </w:tc>
        <w:tc>
          <w:tcPr>
            <w:tcW w:w="895"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37,5</w:t>
            </w:r>
          </w:p>
        </w:tc>
        <w:tc>
          <w:tcPr>
            <w:tcW w:w="1417"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668"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c>
          <w:tcPr>
            <w:tcW w:w="141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68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32</w:t>
            </w:r>
          </w:p>
        </w:tc>
      </w:tr>
      <w:tr w:rsidR="00E81E67" w:rsidRPr="00D5027B" w:rsidTr="00E81E67">
        <w:trPr>
          <w:jc w:val="center"/>
        </w:trPr>
        <w:tc>
          <w:tcPr>
            <w:tcW w:w="1985" w:type="dxa"/>
            <w:vMerge/>
            <w:tcBorders>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p>
        </w:tc>
        <w:tc>
          <w:tcPr>
            <w:tcW w:w="1237" w:type="dxa"/>
            <w:gridSpan w:val="2"/>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выше51</w:t>
            </w:r>
          </w:p>
        </w:tc>
        <w:tc>
          <w:tcPr>
            <w:tcW w:w="1441"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5</w:t>
            </w:r>
          </w:p>
        </w:tc>
        <w:tc>
          <w:tcPr>
            <w:tcW w:w="895"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sidRPr="00D5027B">
              <w:rPr>
                <w:rFonts w:ascii="Times New Roman" w:eastAsia="Times New Roman" w:hAnsi="Times New Roman" w:cs="Times New Roman"/>
                <w:sz w:val="24"/>
                <w:szCs w:val="24"/>
                <w:lang w:val="tt-RU"/>
              </w:rPr>
              <w:t>31,25</w:t>
            </w:r>
          </w:p>
        </w:tc>
        <w:tc>
          <w:tcPr>
            <w:tcW w:w="1417"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668"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36</w:t>
            </w:r>
          </w:p>
        </w:tc>
        <w:tc>
          <w:tcPr>
            <w:tcW w:w="141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68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37</w:t>
            </w:r>
          </w:p>
        </w:tc>
      </w:tr>
      <w:tr w:rsidR="00E81E67" w:rsidRPr="00D5027B" w:rsidTr="00E81E67">
        <w:trPr>
          <w:jc w:val="center"/>
        </w:trPr>
        <w:tc>
          <w:tcPr>
            <w:tcW w:w="3222" w:type="dxa"/>
            <w:gridSpan w:val="3"/>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Все учителя с категориями</w:t>
            </w:r>
          </w:p>
        </w:tc>
        <w:tc>
          <w:tcPr>
            <w:tcW w:w="1441"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13</w:t>
            </w:r>
          </w:p>
        </w:tc>
        <w:tc>
          <w:tcPr>
            <w:tcW w:w="895"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b/>
                <w:sz w:val="24"/>
                <w:szCs w:val="24"/>
                <w:lang w:val="tt-RU"/>
              </w:rPr>
            </w:pPr>
            <w:r w:rsidRPr="00D5027B">
              <w:rPr>
                <w:rFonts w:ascii="Times New Roman" w:eastAsia="Times New Roman" w:hAnsi="Times New Roman" w:cs="Times New Roman"/>
                <w:b/>
                <w:sz w:val="24"/>
                <w:szCs w:val="24"/>
                <w:lang w:val="tt-RU"/>
              </w:rPr>
              <w:t>81,25</w:t>
            </w:r>
          </w:p>
        </w:tc>
        <w:tc>
          <w:tcPr>
            <w:tcW w:w="1417"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13</w:t>
            </w:r>
          </w:p>
        </w:tc>
        <w:tc>
          <w:tcPr>
            <w:tcW w:w="668" w:type="dxa"/>
            <w:tcBorders>
              <w:top w:val="double" w:sz="4" w:space="0" w:color="auto"/>
              <w:left w:val="single" w:sz="4" w:space="0" w:color="auto"/>
              <w:bottom w:val="double" w:sz="4" w:space="0" w:color="auto"/>
              <w:right w:val="single" w:sz="4" w:space="0" w:color="auto"/>
            </w:tcBorders>
          </w:tcPr>
          <w:p w:rsidR="00E81E67" w:rsidRPr="00D5027B" w:rsidRDefault="00E81E67" w:rsidP="00E81E67">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76</w:t>
            </w:r>
          </w:p>
        </w:tc>
        <w:tc>
          <w:tcPr>
            <w:tcW w:w="141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10</w:t>
            </w:r>
          </w:p>
        </w:tc>
        <w:tc>
          <w:tcPr>
            <w:tcW w:w="687" w:type="dxa"/>
            <w:tcBorders>
              <w:top w:val="double" w:sz="4" w:space="0" w:color="auto"/>
              <w:left w:val="single" w:sz="4" w:space="0" w:color="auto"/>
              <w:bottom w:val="double" w:sz="4" w:space="0" w:color="auto"/>
              <w:right w:val="single" w:sz="4" w:space="0" w:color="auto"/>
            </w:tcBorders>
          </w:tcPr>
          <w:p w:rsidR="00E81E67" w:rsidRDefault="00E81E67" w:rsidP="00E81E67">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63</w:t>
            </w:r>
          </w:p>
        </w:tc>
      </w:tr>
    </w:tbl>
    <w:p w:rsidR="00E81E67" w:rsidRDefault="00E81E67" w:rsidP="0040509B">
      <w:pPr>
        <w:widowControl w:val="0"/>
        <w:suppressAutoHyphens/>
        <w:spacing w:after="0" w:line="240" w:lineRule="auto"/>
        <w:ind w:right="4" w:firstLine="567"/>
        <w:rPr>
          <w:rFonts w:ascii="Times New Roman" w:hAnsi="Times New Roman" w:cs="Times New Roman"/>
          <w:sz w:val="24"/>
          <w:szCs w:val="24"/>
        </w:rPr>
      </w:pPr>
    </w:p>
    <w:p w:rsidR="00E81E67" w:rsidRDefault="00E81E67" w:rsidP="00E81E67">
      <w:pPr>
        <w:spacing w:line="240" w:lineRule="auto"/>
        <w:ind w:firstLine="709"/>
        <w:jc w:val="both"/>
        <w:rPr>
          <w:rFonts w:ascii="Times New Roman" w:hAnsi="Times New Roman"/>
          <w:sz w:val="24"/>
          <w:szCs w:val="24"/>
        </w:rPr>
      </w:pPr>
      <w:r>
        <w:rPr>
          <w:rFonts w:ascii="Times New Roman" w:hAnsi="Times New Roman"/>
          <w:sz w:val="24"/>
          <w:szCs w:val="24"/>
        </w:rPr>
        <w:t>2. ВОШ</w:t>
      </w:r>
    </w:p>
    <w:p w:rsidR="00E81E67" w:rsidRDefault="00E81E67" w:rsidP="00E81E67">
      <w:pPr>
        <w:spacing w:line="240" w:lineRule="auto"/>
        <w:ind w:firstLine="709"/>
        <w:jc w:val="both"/>
        <w:rPr>
          <w:rFonts w:ascii="Times New Roman" w:hAnsi="Times New Roman"/>
          <w:sz w:val="24"/>
          <w:szCs w:val="24"/>
        </w:rPr>
      </w:pPr>
      <w:r w:rsidRPr="006F189E">
        <w:rPr>
          <w:rFonts w:ascii="Times New Roman" w:hAnsi="Times New Roman"/>
          <w:sz w:val="24"/>
          <w:szCs w:val="24"/>
        </w:rPr>
        <w:t xml:space="preserve">Школьный этап олимпиады проводился </w:t>
      </w:r>
      <w:r>
        <w:rPr>
          <w:rFonts w:ascii="Times New Roman" w:hAnsi="Times New Roman"/>
          <w:sz w:val="24"/>
          <w:szCs w:val="24"/>
        </w:rPr>
        <w:t>по 14</w:t>
      </w:r>
      <w:r w:rsidRPr="006F189E">
        <w:rPr>
          <w:rFonts w:ascii="Times New Roman" w:hAnsi="Times New Roman"/>
          <w:sz w:val="24"/>
          <w:szCs w:val="24"/>
        </w:rPr>
        <w:t xml:space="preserve"> общеобразовательным предметам.</w:t>
      </w:r>
      <w:r>
        <w:rPr>
          <w:rFonts w:ascii="Times New Roman" w:hAnsi="Times New Roman"/>
          <w:sz w:val="24"/>
          <w:szCs w:val="24"/>
        </w:rPr>
        <w:t xml:space="preserve"> </w:t>
      </w:r>
      <w:r w:rsidRPr="006F189E">
        <w:rPr>
          <w:rFonts w:ascii="Times New Roman" w:hAnsi="Times New Roman"/>
          <w:sz w:val="24"/>
          <w:szCs w:val="24"/>
        </w:rPr>
        <w:t xml:space="preserve">В </w:t>
      </w:r>
      <w:r>
        <w:rPr>
          <w:rFonts w:ascii="Times New Roman" w:hAnsi="Times New Roman"/>
          <w:sz w:val="24"/>
          <w:szCs w:val="24"/>
        </w:rPr>
        <w:t>нем</w:t>
      </w:r>
      <w:r w:rsidRPr="006F189E">
        <w:rPr>
          <w:rFonts w:ascii="Times New Roman" w:hAnsi="Times New Roman"/>
          <w:sz w:val="24"/>
          <w:szCs w:val="24"/>
        </w:rPr>
        <w:t xml:space="preserve"> приняли участие</w:t>
      </w:r>
      <w:r>
        <w:rPr>
          <w:rFonts w:ascii="Times New Roman" w:hAnsi="Times New Roman"/>
          <w:sz w:val="24"/>
          <w:szCs w:val="24"/>
        </w:rPr>
        <w:t xml:space="preserve">  учащиеся 3-9 классов в количестве 21 школьника (18-19 уч.год 27 школьников).  Из них: начальная школа - 8 учащихся (18-19 уч.год – 8 школьников); 5-9 классы -  13 учащихся (18-19 уч.год 19 школьников). Количество победителей и призеров 27 ( 18-19 уч.год 27 школьников)</w:t>
      </w:r>
    </w:p>
    <w:p w:rsidR="00E81E67" w:rsidRPr="00461960" w:rsidRDefault="00E81E67" w:rsidP="00E81E67">
      <w:pPr>
        <w:widowControl w:val="0"/>
        <w:autoSpaceDE w:val="0"/>
        <w:autoSpaceDN w:val="0"/>
        <w:adjustRightInd w:val="0"/>
        <w:spacing w:line="240" w:lineRule="auto"/>
        <w:ind w:firstLine="709"/>
        <w:jc w:val="center"/>
        <w:rPr>
          <w:rFonts w:ascii="Times New Roman" w:eastAsia="Times New Roman" w:hAnsi="Times New Roman" w:cs="Times New Roman"/>
          <w:b/>
          <w:sz w:val="24"/>
          <w:szCs w:val="24"/>
        </w:rPr>
      </w:pPr>
    </w:p>
    <w:tbl>
      <w:tblPr>
        <w:tblpPr w:leftFromText="180" w:rightFromText="180" w:vertAnchor="text" w:tblpXSpec="center"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0"/>
        <w:gridCol w:w="3077"/>
        <w:gridCol w:w="1132"/>
        <w:gridCol w:w="1195"/>
        <w:gridCol w:w="1262"/>
        <w:gridCol w:w="1226"/>
        <w:gridCol w:w="1307"/>
        <w:gridCol w:w="6"/>
      </w:tblGrid>
      <w:tr w:rsidR="00E81E67" w:rsidRPr="009D128C" w:rsidTr="00E81E67">
        <w:trPr>
          <w:gridAfter w:val="1"/>
          <w:wAfter w:w="6" w:type="dxa"/>
        </w:trPr>
        <w:tc>
          <w:tcPr>
            <w:tcW w:w="797" w:type="dxa"/>
            <w:vMerge w:val="restart"/>
          </w:tcPr>
          <w:p w:rsidR="00E81E67" w:rsidRPr="009D128C" w:rsidRDefault="00E81E67" w:rsidP="00C46E4D">
            <w:pPr>
              <w:pStyle w:val="a3"/>
              <w:rPr>
                <w:b/>
                <w:sz w:val="20"/>
                <w:szCs w:val="20"/>
              </w:rPr>
            </w:pPr>
            <w:r w:rsidRPr="009D128C">
              <w:rPr>
                <w:b/>
                <w:sz w:val="20"/>
                <w:szCs w:val="20"/>
              </w:rPr>
              <w:t>№ п.п</w:t>
            </w:r>
          </w:p>
        </w:tc>
        <w:tc>
          <w:tcPr>
            <w:tcW w:w="3104" w:type="dxa"/>
            <w:vMerge w:val="restart"/>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b/>
                <w:i/>
                <w:sz w:val="24"/>
                <w:szCs w:val="24"/>
              </w:rPr>
            </w:pPr>
            <w:r w:rsidRPr="009D128C">
              <w:rPr>
                <w:rFonts w:ascii="Times New Roman" w:eastAsia="Times New Roman" w:hAnsi="Times New Roman" w:cs="Times New Roman"/>
                <w:b/>
                <w:i/>
                <w:sz w:val="24"/>
                <w:szCs w:val="24"/>
              </w:rPr>
              <w:t>Предмет</w:t>
            </w:r>
          </w:p>
        </w:tc>
        <w:tc>
          <w:tcPr>
            <w:tcW w:w="2345" w:type="dxa"/>
            <w:gridSpan w:val="2"/>
            <w:tcBorders>
              <w:left w:val="single" w:sz="4" w:space="0" w:color="auto"/>
            </w:tcBorders>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b/>
                <w:i/>
                <w:sz w:val="24"/>
                <w:szCs w:val="24"/>
              </w:rPr>
            </w:pPr>
          </w:p>
        </w:tc>
        <w:tc>
          <w:tcPr>
            <w:tcW w:w="1262" w:type="dxa"/>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b/>
                <w:i/>
                <w:sz w:val="24"/>
                <w:szCs w:val="24"/>
              </w:rPr>
            </w:pPr>
            <w:r w:rsidRPr="009D128C">
              <w:rPr>
                <w:rFonts w:ascii="Times New Roman" w:eastAsia="Times New Roman" w:hAnsi="Times New Roman" w:cs="Times New Roman"/>
                <w:b/>
                <w:i/>
                <w:sz w:val="24"/>
                <w:szCs w:val="24"/>
              </w:rPr>
              <w:t>динамика</w:t>
            </w:r>
          </w:p>
        </w:tc>
        <w:tc>
          <w:tcPr>
            <w:tcW w:w="1237" w:type="dxa"/>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b/>
                <w:i/>
                <w:sz w:val="24"/>
                <w:szCs w:val="24"/>
              </w:rPr>
            </w:pPr>
          </w:p>
        </w:tc>
        <w:tc>
          <w:tcPr>
            <w:tcW w:w="1246" w:type="dxa"/>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Динамика</w:t>
            </w:r>
          </w:p>
        </w:tc>
      </w:tr>
      <w:tr w:rsidR="00E81E67" w:rsidRPr="009D128C" w:rsidTr="00E81E67">
        <w:tc>
          <w:tcPr>
            <w:tcW w:w="797" w:type="dxa"/>
            <w:vMerge/>
          </w:tcPr>
          <w:p w:rsidR="00E81E67" w:rsidRPr="009D128C" w:rsidRDefault="00E81E67" w:rsidP="00C46E4D">
            <w:pPr>
              <w:pStyle w:val="a3"/>
              <w:rPr>
                <w:sz w:val="20"/>
                <w:szCs w:val="20"/>
              </w:rPr>
            </w:pPr>
          </w:p>
        </w:tc>
        <w:tc>
          <w:tcPr>
            <w:tcW w:w="3104" w:type="dxa"/>
            <w:vMerge/>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sz w:val="24"/>
                <w:szCs w:val="24"/>
              </w:rPr>
            </w:pPr>
          </w:p>
        </w:tc>
        <w:tc>
          <w:tcPr>
            <w:tcW w:w="1140" w:type="dxa"/>
            <w:tcBorders>
              <w:left w:val="single" w:sz="4" w:space="0" w:color="auto"/>
            </w:tcBorders>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b/>
                <w:sz w:val="24"/>
                <w:szCs w:val="24"/>
              </w:rPr>
            </w:pPr>
            <w:r w:rsidRPr="009D128C">
              <w:rPr>
                <w:rFonts w:ascii="Times New Roman" w:eastAsia="Times New Roman" w:hAnsi="Times New Roman" w:cs="Times New Roman"/>
                <w:b/>
                <w:sz w:val="24"/>
                <w:szCs w:val="24"/>
              </w:rPr>
              <w:t>2018-</w:t>
            </w:r>
          </w:p>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b/>
                <w:sz w:val="24"/>
                <w:szCs w:val="24"/>
              </w:rPr>
              <w:t>2019</w:t>
            </w:r>
          </w:p>
        </w:tc>
        <w:tc>
          <w:tcPr>
            <w:tcW w:w="1205" w:type="dxa"/>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b/>
                <w:sz w:val="24"/>
                <w:szCs w:val="24"/>
              </w:rPr>
            </w:pPr>
            <w:r w:rsidRPr="009D128C">
              <w:rPr>
                <w:rFonts w:ascii="Times New Roman" w:eastAsia="Times New Roman" w:hAnsi="Times New Roman" w:cs="Times New Roman"/>
                <w:b/>
                <w:sz w:val="24"/>
                <w:szCs w:val="24"/>
              </w:rPr>
              <w:t>201</w:t>
            </w:r>
            <w:r>
              <w:rPr>
                <w:rFonts w:ascii="Times New Roman" w:eastAsia="Times New Roman" w:hAnsi="Times New Roman" w:cs="Times New Roman"/>
                <w:b/>
                <w:sz w:val="24"/>
                <w:szCs w:val="24"/>
              </w:rPr>
              <w:t>9</w:t>
            </w:r>
            <w:r w:rsidRPr="009D128C">
              <w:rPr>
                <w:rFonts w:ascii="Times New Roman" w:eastAsia="Times New Roman" w:hAnsi="Times New Roman" w:cs="Times New Roman"/>
                <w:b/>
                <w:sz w:val="24"/>
                <w:szCs w:val="24"/>
              </w:rPr>
              <w:t>-</w:t>
            </w:r>
          </w:p>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b/>
                <w:sz w:val="24"/>
                <w:szCs w:val="24"/>
              </w:rPr>
              <w:t>20</w:t>
            </w:r>
            <w:r>
              <w:rPr>
                <w:rFonts w:ascii="Times New Roman" w:eastAsia="Times New Roman" w:hAnsi="Times New Roman" w:cs="Times New Roman"/>
                <w:b/>
                <w:sz w:val="24"/>
                <w:szCs w:val="24"/>
              </w:rPr>
              <w:t>20</w:t>
            </w:r>
          </w:p>
        </w:tc>
        <w:tc>
          <w:tcPr>
            <w:tcW w:w="1262" w:type="dxa"/>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sz w:val="24"/>
                <w:szCs w:val="24"/>
              </w:rPr>
            </w:pPr>
          </w:p>
        </w:tc>
        <w:tc>
          <w:tcPr>
            <w:tcW w:w="1237" w:type="dxa"/>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2020-2021</w:t>
            </w:r>
          </w:p>
        </w:tc>
        <w:tc>
          <w:tcPr>
            <w:tcW w:w="1252" w:type="dxa"/>
            <w:gridSpan w:val="2"/>
          </w:tcPr>
          <w:p w:rsidR="00E81E67" w:rsidRPr="009D128C" w:rsidRDefault="00E81E67" w:rsidP="00C46E4D">
            <w:pPr>
              <w:widowControl w:val="0"/>
              <w:autoSpaceDE w:val="0"/>
              <w:autoSpaceDN w:val="0"/>
              <w:adjustRightInd w:val="0"/>
              <w:spacing w:line="240" w:lineRule="auto"/>
              <w:jc w:val="center"/>
              <w:rPr>
                <w:rFonts w:ascii="Times New Roman" w:eastAsia="Times New Roman" w:hAnsi="Times New Roman" w:cs="Times New Roman"/>
                <w:sz w:val="24"/>
                <w:szCs w:val="24"/>
              </w:rPr>
            </w:pPr>
          </w:p>
        </w:tc>
      </w:tr>
      <w:tr w:rsidR="00E81E67" w:rsidRPr="009D128C" w:rsidTr="00E81E67">
        <w:tc>
          <w:tcPr>
            <w:tcW w:w="797" w:type="dxa"/>
          </w:tcPr>
          <w:p w:rsidR="00E81E67" w:rsidRPr="009D128C" w:rsidRDefault="00E81E67" w:rsidP="00E81E67">
            <w:pPr>
              <w:pStyle w:val="a3"/>
            </w:pPr>
            <w:r w:rsidRPr="009D128C">
              <w:t>1</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Физика</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12</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5</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-6</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252" w:type="dxa"/>
            <w:gridSpan w:val="2"/>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E81E67" w:rsidRPr="009D128C" w:rsidTr="00E81E67">
        <w:tc>
          <w:tcPr>
            <w:tcW w:w="797" w:type="dxa"/>
          </w:tcPr>
          <w:p w:rsidR="00E81E67" w:rsidRPr="009D128C" w:rsidRDefault="00E81E67" w:rsidP="00E81E67">
            <w:pPr>
              <w:pStyle w:val="a3"/>
            </w:pPr>
            <w:r w:rsidRPr="009D128C">
              <w:t>2</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Английский язык</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14</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+5</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252" w:type="dxa"/>
            <w:gridSpan w:val="2"/>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E81E67" w:rsidRPr="009D128C" w:rsidTr="00E81E67">
        <w:tc>
          <w:tcPr>
            <w:tcW w:w="797" w:type="dxa"/>
          </w:tcPr>
          <w:p w:rsidR="00E81E67" w:rsidRPr="009D128C" w:rsidRDefault="00E81E67" w:rsidP="00E81E67">
            <w:pPr>
              <w:pStyle w:val="a3"/>
            </w:pPr>
            <w:r w:rsidRPr="009D128C">
              <w:t>3</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История</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7</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-2</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252" w:type="dxa"/>
            <w:gridSpan w:val="2"/>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E81E67" w:rsidRPr="009D128C" w:rsidTr="00E81E67">
        <w:tc>
          <w:tcPr>
            <w:tcW w:w="797" w:type="dxa"/>
          </w:tcPr>
          <w:p w:rsidR="00E81E67" w:rsidRPr="009D128C" w:rsidRDefault="00E81E67" w:rsidP="00E81E67">
            <w:pPr>
              <w:pStyle w:val="a3"/>
            </w:pPr>
            <w:r w:rsidRPr="009D128C">
              <w:t>4</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Технология</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14</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10</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-4</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252" w:type="dxa"/>
            <w:gridSpan w:val="2"/>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E81E67" w:rsidRPr="009D128C" w:rsidTr="00E81E67">
        <w:tc>
          <w:tcPr>
            <w:tcW w:w="797" w:type="dxa"/>
          </w:tcPr>
          <w:p w:rsidR="00E81E67" w:rsidRPr="009D128C" w:rsidRDefault="00E81E67" w:rsidP="00E81E67">
            <w:pPr>
              <w:pStyle w:val="a3"/>
            </w:pPr>
            <w:r w:rsidRPr="009D128C">
              <w:t>5</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Обществознание</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6</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252" w:type="dxa"/>
            <w:gridSpan w:val="2"/>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E81E67" w:rsidRPr="009D128C" w:rsidTr="00E81E67">
        <w:tc>
          <w:tcPr>
            <w:tcW w:w="797" w:type="dxa"/>
          </w:tcPr>
          <w:p w:rsidR="00E81E67" w:rsidRPr="009D128C" w:rsidRDefault="00E81E67" w:rsidP="00E81E67">
            <w:pPr>
              <w:pStyle w:val="a3"/>
            </w:pPr>
            <w:r w:rsidRPr="009D128C">
              <w:t>6</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География</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8</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252" w:type="dxa"/>
            <w:gridSpan w:val="2"/>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E81E67" w:rsidRPr="009D128C" w:rsidTr="00E81E67">
        <w:tc>
          <w:tcPr>
            <w:tcW w:w="797" w:type="dxa"/>
          </w:tcPr>
          <w:p w:rsidR="00E81E67" w:rsidRPr="009D128C" w:rsidRDefault="00E81E67" w:rsidP="00E81E67">
            <w:pPr>
              <w:pStyle w:val="a3"/>
            </w:pPr>
            <w:r w:rsidRPr="009D128C">
              <w:t>7</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Литература</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11</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10</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252" w:type="dxa"/>
            <w:gridSpan w:val="2"/>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p>
        </w:tc>
      </w:tr>
      <w:tr w:rsidR="00E81E67" w:rsidRPr="009D128C" w:rsidTr="00E81E67">
        <w:tc>
          <w:tcPr>
            <w:tcW w:w="797" w:type="dxa"/>
          </w:tcPr>
          <w:p w:rsidR="00E81E67" w:rsidRPr="009D128C" w:rsidRDefault="00E81E67" w:rsidP="00E81E67">
            <w:pPr>
              <w:pStyle w:val="a3"/>
            </w:pPr>
            <w:r w:rsidRPr="009D128C">
              <w:t>8</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Химия</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4</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-5</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252" w:type="dxa"/>
            <w:gridSpan w:val="2"/>
          </w:tcPr>
          <w:p w:rsidR="00E81E67" w:rsidRPr="009D128C" w:rsidRDefault="008922FF"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E81E67" w:rsidRPr="009D128C" w:rsidTr="00E81E67">
        <w:tc>
          <w:tcPr>
            <w:tcW w:w="797" w:type="dxa"/>
          </w:tcPr>
          <w:p w:rsidR="00E81E67" w:rsidRPr="009D128C" w:rsidRDefault="00E81E67" w:rsidP="00E81E67">
            <w:pPr>
              <w:pStyle w:val="a3"/>
            </w:pPr>
            <w:r w:rsidRPr="009D128C">
              <w:t>9</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Математика</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22</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12</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-10</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252" w:type="dxa"/>
            <w:gridSpan w:val="2"/>
          </w:tcPr>
          <w:p w:rsidR="00E81E67" w:rsidRPr="009D128C" w:rsidRDefault="008922FF"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E81E67" w:rsidRPr="009D128C" w:rsidTr="00E81E67">
        <w:tc>
          <w:tcPr>
            <w:tcW w:w="797" w:type="dxa"/>
          </w:tcPr>
          <w:p w:rsidR="00E81E67" w:rsidRPr="009D128C" w:rsidRDefault="00E81E67" w:rsidP="00E81E67">
            <w:pPr>
              <w:pStyle w:val="a3"/>
            </w:pPr>
            <w:r w:rsidRPr="009D128C">
              <w:lastRenderedPageBreak/>
              <w:t>10</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ОБЖ</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14</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+11</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252" w:type="dxa"/>
            <w:gridSpan w:val="2"/>
          </w:tcPr>
          <w:p w:rsidR="00E81E67" w:rsidRPr="009D128C" w:rsidRDefault="008922FF"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E81E67" w:rsidRPr="009D128C" w:rsidTr="00E81E67">
        <w:tc>
          <w:tcPr>
            <w:tcW w:w="797" w:type="dxa"/>
          </w:tcPr>
          <w:p w:rsidR="00E81E67" w:rsidRPr="009D128C" w:rsidRDefault="00E81E67" w:rsidP="00E81E67">
            <w:pPr>
              <w:pStyle w:val="a3"/>
            </w:pPr>
            <w:r w:rsidRPr="009D128C">
              <w:t>11</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Биология</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12</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252" w:type="dxa"/>
            <w:gridSpan w:val="2"/>
          </w:tcPr>
          <w:p w:rsidR="00E81E67" w:rsidRPr="009D128C" w:rsidRDefault="008922FF"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E81E67" w:rsidRPr="009D128C" w:rsidTr="00E81E67">
        <w:tc>
          <w:tcPr>
            <w:tcW w:w="797" w:type="dxa"/>
          </w:tcPr>
          <w:p w:rsidR="00E81E67" w:rsidRPr="009D128C" w:rsidRDefault="00E81E67" w:rsidP="00E81E67">
            <w:pPr>
              <w:pStyle w:val="a3"/>
            </w:pPr>
            <w:r w:rsidRPr="009D128C">
              <w:t>12</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Родной (тат) язык</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15</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6</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252" w:type="dxa"/>
            <w:gridSpan w:val="2"/>
          </w:tcPr>
          <w:p w:rsidR="00E81E67" w:rsidRPr="009D128C" w:rsidRDefault="008922FF"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E81E67" w:rsidRPr="009D128C" w:rsidTr="00E81E67">
        <w:tc>
          <w:tcPr>
            <w:tcW w:w="797" w:type="dxa"/>
          </w:tcPr>
          <w:p w:rsidR="00E81E67" w:rsidRPr="009D128C" w:rsidRDefault="00E81E67" w:rsidP="00E81E67">
            <w:pPr>
              <w:pStyle w:val="a3"/>
            </w:pPr>
            <w:r w:rsidRPr="009D128C">
              <w:t>13</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Русский язык</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16</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13</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252" w:type="dxa"/>
            <w:gridSpan w:val="2"/>
          </w:tcPr>
          <w:p w:rsidR="00E81E67" w:rsidRPr="009D128C" w:rsidRDefault="008922FF"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E81E67" w:rsidRPr="009D128C" w:rsidTr="00E81E67">
        <w:tc>
          <w:tcPr>
            <w:tcW w:w="797" w:type="dxa"/>
          </w:tcPr>
          <w:p w:rsidR="00E81E67" w:rsidRPr="009D128C" w:rsidRDefault="00E81E67" w:rsidP="00E81E67">
            <w:pPr>
              <w:pStyle w:val="a3"/>
            </w:pPr>
            <w:r w:rsidRPr="009D128C">
              <w:t>14</w:t>
            </w:r>
          </w:p>
        </w:tc>
        <w:tc>
          <w:tcPr>
            <w:tcW w:w="3104"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Родная (тат) литература</w:t>
            </w:r>
          </w:p>
        </w:tc>
        <w:tc>
          <w:tcPr>
            <w:tcW w:w="1140" w:type="dxa"/>
            <w:tcBorders>
              <w:left w:val="single" w:sz="4" w:space="0" w:color="auto"/>
            </w:tcBorders>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9</w:t>
            </w:r>
          </w:p>
        </w:tc>
        <w:tc>
          <w:tcPr>
            <w:tcW w:w="1205" w:type="dxa"/>
          </w:tcPr>
          <w:p w:rsidR="00E81E67" w:rsidRPr="009D128C" w:rsidRDefault="00E81E67" w:rsidP="00E81E67">
            <w:pPr>
              <w:jc w:val="both"/>
              <w:rPr>
                <w:rFonts w:ascii="Times New Roman" w:hAnsi="Times New Roman" w:cs="Times New Roman"/>
                <w:sz w:val="24"/>
                <w:szCs w:val="24"/>
              </w:rPr>
            </w:pPr>
            <w:r w:rsidRPr="009D128C">
              <w:rPr>
                <w:rFonts w:ascii="Times New Roman" w:hAnsi="Times New Roman" w:cs="Times New Roman"/>
                <w:sz w:val="24"/>
                <w:szCs w:val="24"/>
              </w:rPr>
              <w:t>6</w:t>
            </w:r>
          </w:p>
        </w:tc>
        <w:tc>
          <w:tcPr>
            <w:tcW w:w="1262"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sidRPr="009D128C">
              <w:rPr>
                <w:rFonts w:ascii="Times New Roman" w:eastAsia="Times New Roman" w:hAnsi="Times New Roman" w:cs="Times New Roman"/>
                <w:sz w:val="24"/>
                <w:szCs w:val="24"/>
              </w:rPr>
              <w:t>-3</w:t>
            </w:r>
          </w:p>
        </w:tc>
        <w:tc>
          <w:tcPr>
            <w:tcW w:w="1237" w:type="dxa"/>
          </w:tcPr>
          <w:p w:rsidR="00E81E67" w:rsidRPr="009D128C" w:rsidRDefault="00E81E67"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252" w:type="dxa"/>
            <w:gridSpan w:val="2"/>
          </w:tcPr>
          <w:p w:rsidR="00E81E67" w:rsidRPr="009D128C" w:rsidRDefault="008922FF" w:rsidP="00E81E67">
            <w:pPr>
              <w:widowControl w:val="0"/>
              <w:autoSpaceDE w:val="0"/>
              <w:autoSpaceDN w:val="0"/>
              <w:adjustRightInd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bl>
    <w:p w:rsidR="00E81E67" w:rsidRDefault="00E81E67" w:rsidP="00E81E67">
      <w:pPr>
        <w:spacing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Количество участников олимпиады зависит от наполняемости школы. </w:t>
      </w:r>
      <w:r w:rsidRPr="00E35212">
        <w:rPr>
          <w:rFonts w:ascii="Times New Roman" w:eastAsia="Times New Roman" w:hAnsi="Times New Roman" w:cs="Times New Roman"/>
          <w:sz w:val="24"/>
          <w:szCs w:val="24"/>
        </w:rPr>
        <w:t xml:space="preserve">Средний показатель участия ОУ  в предметных олимпиадах составил </w:t>
      </w:r>
      <w:r w:rsidRPr="00E35212">
        <w:rPr>
          <w:rFonts w:ascii="Times New Roman" w:eastAsia="Times New Roman" w:hAnsi="Times New Roman" w:cs="Times New Roman"/>
          <w:b/>
          <w:i/>
          <w:sz w:val="24"/>
          <w:szCs w:val="24"/>
        </w:rPr>
        <w:t>1</w:t>
      </w:r>
      <w:r>
        <w:rPr>
          <w:rFonts w:ascii="Times New Roman" w:eastAsia="Times New Roman" w:hAnsi="Times New Roman" w:cs="Times New Roman"/>
          <w:b/>
          <w:i/>
          <w:sz w:val="24"/>
          <w:szCs w:val="24"/>
        </w:rPr>
        <w:t>4</w:t>
      </w:r>
      <w:r w:rsidRPr="00E35212">
        <w:rPr>
          <w:rFonts w:ascii="Times New Roman" w:eastAsia="Times New Roman" w:hAnsi="Times New Roman" w:cs="Times New Roman"/>
          <w:b/>
          <w:i/>
          <w:sz w:val="24"/>
          <w:szCs w:val="24"/>
        </w:rPr>
        <w:t xml:space="preserve"> предметов</w:t>
      </w:r>
      <w:r w:rsidRPr="00E352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60</w:t>
      </w:r>
      <w:r w:rsidRPr="00E35212">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от их общего количества), что меньше</w:t>
      </w:r>
      <w:r w:rsidRPr="00E35212">
        <w:rPr>
          <w:rFonts w:ascii="Times New Roman" w:eastAsia="Times New Roman" w:hAnsi="Times New Roman" w:cs="Times New Roman"/>
          <w:sz w:val="24"/>
          <w:szCs w:val="24"/>
        </w:rPr>
        <w:t xml:space="preserve"> показател</w:t>
      </w:r>
      <w:r>
        <w:rPr>
          <w:rFonts w:ascii="Times New Roman" w:eastAsia="Times New Roman" w:hAnsi="Times New Roman" w:cs="Times New Roman"/>
          <w:sz w:val="24"/>
          <w:szCs w:val="24"/>
        </w:rPr>
        <w:t>я</w:t>
      </w:r>
      <w:r w:rsidRPr="00E35212">
        <w:rPr>
          <w:rFonts w:ascii="Times New Roman" w:eastAsia="Times New Roman" w:hAnsi="Times New Roman" w:cs="Times New Roman"/>
          <w:sz w:val="24"/>
          <w:szCs w:val="24"/>
        </w:rPr>
        <w:t xml:space="preserve"> прошлого учебного года. </w:t>
      </w:r>
    </w:p>
    <w:p w:rsidR="00E81E67" w:rsidRDefault="00E81E67" w:rsidP="00E81E67">
      <w:pPr>
        <w:widowControl w:val="0"/>
        <w:autoSpaceDE w:val="0"/>
        <w:autoSpaceDN w:val="0"/>
        <w:adjustRightInd w:val="0"/>
        <w:spacing w:line="240" w:lineRule="auto"/>
        <w:ind w:firstLine="709"/>
        <w:jc w:val="both"/>
        <w:rPr>
          <w:rFonts w:ascii="Times New Roman" w:hAnsi="Times New Roman"/>
          <w:sz w:val="24"/>
          <w:szCs w:val="24"/>
        </w:rPr>
      </w:pPr>
      <w:r>
        <w:rPr>
          <w:rFonts w:ascii="Times New Roman" w:hAnsi="Times New Roman"/>
          <w:sz w:val="24"/>
          <w:szCs w:val="24"/>
        </w:rPr>
        <w:t xml:space="preserve">В школе не организованы олимпиады по нескольким предметам по решению совещания при директоре </w:t>
      </w:r>
    </w:p>
    <w:p w:rsidR="00E81E67" w:rsidRPr="009D128C" w:rsidRDefault="00E81E67" w:rsidP="008922FF">
      <w:pPr>
        <w:widowControl w:val="0"/>
        <w:autoSpaceDE w:val="0"/>
        <w:autoSpaceDN w:val="0"/>
        <w:adjustRightInd w:val="0"/>
        <w:ind w:firstLine="709"/>
        <w:jc w:val="both"/>
        <w:rPr>
          <w:rFonts w:ascii="Times New Roman" w:hAnsi="Times New Roman" w:cs="Times New Roman"/>
          <w:sz w:val="24"/>
          <w:szCs w:val="24"/>
        </w:rPr>
      </w:pPr>
      <w:r w:rsidRPr="009D128C">
        <w:rPr>
          <w:rFonts w:ascii="Times New Roman" w:hAnsi="Times New Roman" w:cs="Times New Roman"/>
          <w:sz w:val="24"/>
          <w:szCs w:val="24"/>
        </w:rPr>
        <w:t>Количество участников/победителей/призеро</w:t>
      </w:r>
      <w:r w:rsidR="008922FF">
        <w:rPr>
          <w:rFonts w:ascii="Times New Roman" w:hAnsi="Times New Roman" w:cs="Times New Roman"/>
          <w:sz w:val="24"/>
          <w:szCs w:val="24"/>
        </w:rPr>
        <w:t xml:space="preserve">в школьного этапа всероссийской </w:t>
      </w:r>
      <w:r w:rsidRPr="009D128C">
        <w:rPr>
          <w:rFonts w:ascii="Times New Roman" w:hAnsi="Times New Roman" w:cs="Times New Roman"/>
          <w:sz w:val="24"/>
          <w:szCs w:val="24"/>
        </w:rPr>
        <w:t>олимпиады школьников по общеобразовательным учреждениям (5-11 классы)</w:t>
      </w:r>
    </w:p>
    <w:tbl>
      <w:tblPr>
        <w:tblStyle w:val="a5"/>
        <w:tblW w:w="9997" w:type="dxa"/>
        <w:tblLook w:val="04A0" w:firstRow="1" w:lastRow="0" w:firstColumn="1" w:lastColumn="0" w:noHBand="0" w:noVBand="1"/>
      </w:tblPr>
      <w:tblGrid>
        <w:gridCol w:w="519"/>
        <w:gridCol w:w="2607"/>
        <w:gridCol w:w="1365"/>
        <w:gridCol w:w="1841"/>
        <w:gridCol w:w="1731"/>
        <w:gridCol w:w="1934"/>
      </w:tblGrid>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Предмет</w:t>
            </w:r>
          </w:p>
        </w:tc>
        <w:tc>
          <w:tcPr>
            <w:tcW w:w="1365"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2019-2020</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2018-2019</w:t>
            </w:r>
          </w:p>
        </w:tc>
        <w:tc>
          <w:tcPr>
            <w:tcW w:w="1731" w:type="dxa"/>
          </w:tcPr>
          <w:p w:rsidR="008922FF" w:rsidRDefault="008922FF" w:rsidP="00C46E4D">
            <w:pPr>
              <w:jc w:val="both"/>
              <w:rPr>
                <w:rFonts w:ascii="Times New Roman" w:hAnsi="Times New Roman"/>
                <w:sz w:val="24"/>
                <w:szCs w:val="24"/>
              </w:rPr>
            </w:pPr>
          </w:p>
        </w:tc>
        <w:tc>
          <w:tcPr>
            <w:tcW w:w="1934" w:type="dxa"/>
          </w:tcPr>
          <w:p w:rsidR="008922FF" w:rsidRDefault="008922FF" w:rsidP="00C46E4D">
            <w:pPr>
              <w:jc w:val="both"/>
              <w:rPr>
                <w:rFonts w:ascii="Times New Roman" w:hAnsi="Times New Roman"/>
                <w:sz w:val="24"/>
                <w:szCs w:val="24"/>
              </w:rPr>
            </w:pPr>
            <w:r>
              <w:rPr>
                <w:rFonts w:ascii="Times New Roman" w:hAnsi="Times New Roman"/>
                <w:sz w:val="24"/>
                <w:szCs w:val="24"/>
              </w:rPr>
              <w:t>Динамика</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Физика</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0</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0</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2</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Английский язык</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0</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0</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3</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История</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4</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1</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2</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+1</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4</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Технология</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3</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3</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3</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5</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Обществознание</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2</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1</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2</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+1</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6</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География</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2</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2</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7</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Литература</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3</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3</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8</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Химия</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0</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1</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3</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9</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Математика</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3</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1</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3</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10</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ОБЖ</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4</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1</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3</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11</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Биология</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2</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12</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Родной (тат) язык</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4</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2</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13</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Русский язык</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2</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5</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2</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+3</w:t>
            </w:r>
          </w:p>
        </w:tc>
      </w:tr>
      <w:tr w:rsidR="008922FF" w:rsidRPr="00B51B25" w:rsidTr="008922FF">
        <w:tc>
          <w:tcPr>
            <w:tcW w:w="519"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14</w:t>
            </w:r>
          </w:p>
        </w:tc>
        <w:tc>
          <w:tcPr>
            <w:tcW w:w="2607"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Родная (тат) литература</w:t>
            </w:r>
          </w:p>
        </w:tc>
        <w:tc>
          <w:tcPr>
            <w:tcW w:w="1365" w:type="dxa"/>
          </w:tcPr>
          <w:p w:rsidR="008922FF" w:rsidRPr="00B51B25" w:rsidRDefault="008922FF" w:rsidP="00C46E4D">
            <w:pPr>
              <w:jc w:val="both"/>
              <w:rPr>
                <w:rFonts w:ascii="Times New Roman" w:hAnsi="Times New Roman"/>
                <w:sz w:val="24"/>
                <w:szCs w:val="24"/>
              </w:rPr>
            </w:pPr>
            <w:r w:rsidRPr="00B51B25">
              <w:rPr>
                <w:rFonts w:ascii="Times New Roman" w:hAnsi="Times New Roman"/>
                <w:sz w:val="24"/>
                <w:szCs w:val="24"/>
              </w:rPr>
              <w:t>1</w:t>
            </w:r>
          </w:p>
        </w:tc>
        <w:tc>
          <w:tcPr>
            <w:tcW w:w="1841"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2</w:t>
            </w:r>
          </w:p>
        </w:tc>
        <w:tc>
          <w:tcPr>
            <w:tcW w:w="1731" w:type="dxa"/>
          </w:tcPr>
          <w:p w:rsidR="008922FF" w:rsidRDefault="008922FF" w:rsidP="00C46E4D">
            <w:pPr>
              <w:jc w:val="both"/>
              <w:rPr>
                <w:rFonts w:ascii="Times New Roman" w:hAnsi="Times New Roman"/>
                <w:sz w:val="24"/>
                <w:szCs w:val="24"/>
              </w:rPr>
            </w:pPr>
            <w:r>
              <w:rPr>
                <w:rFonts w:ascii="Times New Roman" w:hAnsi="Times New Roman"/>
                <w:sz w:val="24"/>
                <w:szCs w:val="24"/>
              </w:rPr>
              <w:t>2</w:t>
            </w:r>
          </w:p>
        </w:tc>
        <w:tc>
          <w:tcPr>
            <w:tcW w:w="1934" w:type="dxa"/>
          </w:tcPr>
          <w:p w:rsidR="008922FF" w:rsidRPr="00B51B25" w:rsidRDefault="008922FF" w:rsidP="00C46E4D">
            <w:pPr>
              <w:jc w:val="both"/>
              <w:rPr>
                <w:rFonts w:ascii="Times New Roman" w:hAnsi="Times New Roman"/>
                <w:sz w:val="24"/>
                <w:szCs w:val="24"/>
              </w:rPr>
            </w:pPr>
            <w:r>
              <w:rPr>
                <w:rFonts w:ascii="Times New Roman" w:hAnsi="Times New Roman"/>
                <w:sz w:val="24"/>
                <w:szCs w:val="24"/>
              </w:rPr>
              <w:t>0</w:t>
            </w:r>
          </w:p>
        </w:tc>
      </w:tr>
    </w:tbl>
    <w:p w:rsidR="008922FF" w:rsidRDefault="008922FF" w:rsidP="008922FF">
      <w:pPr>
        <w:widowControl w:val="0"/>
        <w:ind w:firstLine="709"/>
        <w:jc w:val="both"/>
        <w:rPr>
          <w:rFonts w:ascii="Times New Roman" w:eastAsia="Times New Roman" w:hAnsi="Times New Roman" w:cs="Times New Roman"/>
          <w:i/>
          <w:color w:val="000000"/>
          <w:sz w:val="24"/>
          <w:szCs w:val="24"/>
        </w:rPr>
      </w:pPr>
    </w:p>
    <w:p w:rsidR="008922FF" w:rsidRDefault="008922FF" w:rsidP="008922FF">
      <w:pPr>
        <w:widowControl w:val="0"/>
        <w:ind w:firstLine="709"/>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3.</w:t>
      </w:r>
      <w:r w:rsidRPr="00D5027B">
        <w:rPr>
          <w:rFonts w:ascii="Times New Roman" w:eastAsia="Times New Roman" w:hAnsi="Times New Roman" w:cs="Times New Roman"/>
          <w:i/>
          <w:color w:val="000000"/>
          <w:sz w:val="24"/>
          <w:szCs w:val="24"/>
        </w:rPr>
        <w:t>Результаты промежуточной аттестации:</w:t>
      </w:r>
    </w:p>
    <w:tbl>
      <w:tblPr>
        <w:tblStyle w:val="a5"/>
        <w:tblW w:w="10206" w:type="dxa"/>
        <w:tblInd w:w="-459" w:type="dxa"/>
        <w:tblLook w:val="04A0" w:firstRow="1" w:lastRow="0" w:firstColumn="1" w:lastColumn="0" w:noHBand="0" w:noVBand="1"/>
      </w:tblPr>
      <w:tblGrid>
        <w:gridCol w:w="772"/>
        <w:gridCol w:w="2126"/>
        <w:gridCol w:w="1496"/>
        <w:gridCol w:w="992"/>
        <w:gridCol w:w="1701"/>
        <w:gridCol w:w="1283"/>
        <w:gridCol w:w="844"/>
        <w:gridCol w:w="992"/>
      </w:tblGrid>
      <w:tr w:rsidR="008922FF" w:rsidRPr="00F31B6F" w:rsidTr="00C46E4D">
        <w:trPr>
          <w:trHeight w:val="39"/>
        </w:trPr>
        <w:tc>
          <w:tcPr>
            <w:tcW w:w="772" w:type="dxa"/>
          </w:tcPr>
          <w:p w:rsidR="008922FF" w:rsidRPr="00F17D97" w:rsidRDefault="008922FF" w:rsidP="00C46E4D">
            <w:pPr>
              <w:jc w:val="center"/>
              <w:rPr>
                <w:rFonts w:ascii="Times New Roman" w:hAnsi="Times New Roman" w:cs="Times New Roman"/>
                <w:sz w:val="24"/>
                <w:szCs w:val="24"/>
              </w:rPr>
            </w:pPr>
            <w:r w:rsidRPr="00F17D97">
              <w:rPr>
                <w:rFonts w:ascii="Times New Roman" w:hAnsi="Times New Roman" w:cs="Times New Roman"/>
                <w:sz w:val="24"/>
                <w:szCs w:val="24"/>
              </w:rPr>
              <w:t>класс</w:t>
            </w:r>
          </w:p>
        </w:tc>
        <w:tc>
          <w:tcPr>
            <w:tcW w:w="2126" w:type="dxa"/>
          </w:tcPr>
          <w:p w:rsidR="008922FF" w:rsidRPr="00F17D97" w:rsidRDefault="008922FF" w:rsidP="00C46E4D">
            <w:pPr>
              <w:jc w:val="center"/>
              <w:rPr>
                <w:rFonts w:ascii="Times New Roman" w:hAnsi="Times New Roman" w:cs="Times New Roman"/>
                <w:sz w:val="24"/>
                <w:szCs w:val="24"/>
              </w:rPr>
            </w:pPr>
            <w:r w:rsidRPr="00F17D97">
              <w:rPr>
                <w:rFonts w:ascii="Times New Roman" w:hAnsi="Times New Roman" w:cs="Times New Roman"/>
                <w:sz w:val="24"/>
                <w:szCs w:val="24"/>
              </w:rPr>
              <w:t>предмет</w:t>
            </w:r>
          </w:p>
        </w:tc>
        <w:tc>
          <w:tcPr>
            <w:tcW w:w="1496" w:type="dxa"/>
          </w:tcPr>
          <w:p w:rsidR="008922FF" w:rsidRPr="00F17D97" w:rsidRDefault="008922FF" w:rsidP="00C46E4D">
            <w:pPr>
              <w:jc w:val="center"/>
              <w:rPr>
                <w:rFonts w:ascii="Times New Roman" w:hAnsi="Times New Roman" w:cs="Times New Roman"/>
                <w:sz w:val="24"/>
                <w:szCs w:val="24"/>
              </w:rPr>
            </w:pPr>
            <w:r w:rsidRPr="00F17D97">
              <w:rPr>
                <w:rFonts w:ascii="Times New Roman" w:hAnsi="Times New Roman" w:cs="Times New Roman"/>
                <w:sz w:val="24"/>
                <w:szCs w:val="24"/>
              </w:rPr>
              <w:t>дата</w:t>
            </w:r>
          </w:p>
        </w:tc>
        <w:tc>
          <w:tcPr>
            <w:tcW w:w="992" w:type="dxa"/>
          </w:tcPr>
          <w:p w:rsidR="008922FF" w:rsidRPr="00F17D97" w:rsidRDefault="008922FF" w:rsidP="00C46E4D">
            <w:pPr>
              <w:jc w:val="center"/>
              <w:rPr>
                <w:rFonts w:ascii="Times New Roman" w:hAnsi="Times New Roman" w:cs="Times New Roman"/>
                <w:sz w:val="24"/>
                <w:szCs w:val="24"/>
              </w:rPr>
            </w:pPr>
            <w:r w:rsidRPr="00F17D97">
              <w:rPr>
                <w:rFonts w:ascii="Times New Roman" w:hAnsi="Times New Roman" w:cs="Times New Roman"/>
                <w:sz w:val="24"/>
                <w:szCs w:val="24"/>
              </w:rPr>
              <w:t>вид работы</w:t>
            </w:r>
          </w:p>
        </w:tc>
        <w:tc>
          <w:tcPr>
            <w:tcW w:w="1701" w:type="dxa"/>
          </w:tcPr>
          <w:p w:rsidR="008922FF" w:rsidRPr="00F17D97" w:rsidRDefault="008922FF" w:rsidP="00C46E4D">
            <w:pPr>
              <w:jc w:val="center"/>
              <w:rPr>
                <w:rFonts w:ascii="Times New Roman" w:hAnsi="Times New Roman" w:cs="Times New Roman"/>
                <w:sz w:val="24"/>
                <w:szCs w:val="24"/>
              </w:rPr>
            </w:pPr>
            <w:r w:rsidRPr="00F17D97">
              <w:rPr>
                <w:rFonts w:ascii="Times New Roman" w:hAnsi="Times New Roman" w:cs="Times New Roman"/>
                <w:sz w:val="24"/>
                <w:szCs w:val="24"/>
              </w:rPr>
              <w:t>учитель</w:t>
            </w:r>
          </w:p>
        </w:tc>
        <w:tc>
          <w:tcPr>
            <w:tcW w:w="1283" w:type="dxa"/>
          </w:tcPr>
          <w:p w:rsidR="008922FF" w:rsidRPr="00F17D97" w:rsidRDefault="008922FF" w:rsidP="00C46E4D">
            <w:pPr>
              <w:jc w:val="center"/>
              <w:rPr>
                <w:rFonts w:ascii="Times New Roman" w:hAnsi="Times New Roman" w:cs="Times New Roman"/>
                <w:sz w:val="24"/>
                <w:szCs w:val="24"/>
              </w:rPr>
            </w:pPr>
            <w:r w:rsidRPr="00F17D97">
              <w:rPr>
                <w:rFonts w:ascii="Times New Roman" w:hAnsi="Times New Roman" w:cs="Times New Roman"/>
                <w:sz w:val="24"/>
                <w:szCs w:val="24"/>
              </w:rPr>
              <w:t>Ассистент</w:t>
            </w:r>
          </w:p>
        </w:tc>
        <w:tc>
          <w:tcPr>
            <w:tcW w:w="844" w:type="dxa"/>
          </w:tcPr>
          <w:p w:rsidR="008922FF" w:rsidRPr="00F17D97" w:rsidRDefault="008922FF" w:rsidP="00C46E4D">
            <w:pPr>
              <w:jc w:val="center"/>
              <w:rPr>
                <w:rFonts w:ascii="Times New Roman" w:hAnsi="Times New Roman" w:cs="Times New Roman"/>
                <w:sz w:val="24"/>
                <w:szCs w:val="24"/>
              </w:rPr>
            </w:pPr>
            <w:r>
              <w:rPr>
                <w:rFonts w:ascii="Times New Roman" w:hAnsi="Times New Roman" w:cs="Times New Roman"/>
                <w:sz w:val="24"/>
                <w:szCs w:val="24"/>
              </w:rPr>
              <w:t>Усп%</w:t>
            </w:r>
          </w:p>
        </w:tc>
        <w:tc>
          <w:tcPr>
            <w:tcW w:w="992" w:type="dxa"/>
          </w:tcPr>
          <w:p w:rsidR="008922FF" w:rsidRPr="00F17D97" w:rsidRDefault="008922FF" w:rsidP="00C46E4D">
            <w:pPr>
              <w:jc w:val="center"/>
              <w:rPr>
                <w:rFonts w:ascii="Times New Roman" w:hAnsi="Times New Roman" w:cs="Times New Roman"/>
                <w:sz w:val="24"/>
                <w:szCs w:val="24"/>
              </w:rPr>
            </w:pPr>
            <w:r>
              <w:rPr>
                <w:rFonts w:ascii="Times New Roman" w:hAnsi="Times New Roman" w:cs="Times New Roman"/>
                <w:sz w:val="24"/>
                <w:szCs w:val="24"/>
              </w:rPr>
              <w:t>Кач %</w:t>
            </w:r>
          </w:p>
        </w:tc>
      </w:tr>
      <w:tr w:rsidR="008922FF" w:rsidRPr="00F31B6F" w:rsidTr="00C46E4D">
        <w:trPr>
          <w:trHeight w:val="288"/>
        </w:trPr>
        <w:tc>
          <w:tcPr>
            <w:tcW w:w="772" w:type="dxa"/>
          </w:tcPr>
          <w:p w:rsidR="008922FF" w:rsidRPr="00C9005C" w:rsidRDefault="008922FF" w:rsidP="00C46E4D">
            <w:pPr>
              <w:jc w:val="center"/>
              <w:rPr>
                <w:rFonts w:ascii="Times New Roman" w:hAnsi="Times New Roman" w:cs="Times New Roman"/>
              </w:rPr>
            </w:pPr>
            <w:r w:rsidRPr="00205821">
              <w:rPr>
                <w:rFonts w:ascii="Times New Roman" w:hAnsi="Times New Roman" w:cs="Times New Roman"/>
                <w:lang w:val="en-US"/>
              </w:rPr>
              <w:lastRenderedPageBreak/>
              <w:t>I</w:t>
            </w:r>
          </w:p>
        </w:tc>
        <w:tc>
          <w:tcPr>
            <w:tcW w:w="2126"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 xml:space="preserve">Матемтика  </w:t>
            </w:r>
          </w:p>
        </w:tc>
        <w:tc>
          <w:tcPr>
            <w:tcW w:w="1496"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14.05.2020</w:t>
            </w:r>
          </w:p>
        </w:tc>
        <w:tc>
          <w:tcPr>
            <w:tcW w:w="992"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КомР</w:t>
            </w:r>
          </w:p>
        </w:tc>
        <w:tc>
          <w:tcPr>
            <w:tcW w:w="1701"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Кызрачева Н.М</w:t>
            </w:r>
          </w:p>
        </w:tc>
        <w:tc>
          <w:tcPr>
            <w:tcW w:w="1283"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r>
      <w:tr w:rsidR="008922FF" w:rsidRPr="00F31B6F" w:rsidTr="00C46E4D">
        <w:trPr>
          <w:trHeight w:val="272"/>
        </w:trPr>
        <w:tc>
          <w:tcPr>
            <w:tcW w:w="772" w:type="dxa"/>
          </w:tcPr>
          <w:p w:rsidR="008922FF" w:rsidRPr="00F17D97" w:rsidRDefault="008922FF" w:rsidP="00C46E4D">
            <w:pPr>
              <w:jc w:val="center"/>
              <w:rPr>
                <w:rFonts w:ascii="Times New Roman" w:hAnsi="Times New Roman" w:cs="Times New Roman"/>
                <w:sz w:val="20"/>
                <w:szCs w:val="20"/>
              </w:rPr>
            </w:pPr>
            <w:r w:rsidRPr="00F31B6F">
              <w:rPr>
                <w:rFonts w:ascii="Times New Roman" w:hAnsi="Times New Roman" w:cs="Times New Roman"/>
                <w:sz w:val="20"/>
                <w:szCs w:val="20"/>
                <w:lang w:val="en-US"/>
              </w:rPr>
              <w:t>II</w:t>
            </w:r>
          </w:p>
        </w:tc>
        <w:tc>
          <w:tcPr>
            <w:tcW w:w="2126" w:type="dxa"/>
          </w:tcPr>
          <w:p w:rsidR="008922FF" w:rsidRPr="00CC1D09" w:rsidRDefault="008922FF" w:rsidP="00C46E4D">
            <w:pPr>
              <w:jc w:val="center"/>
              <w:rPr>
                <w:rFonts w:ascii="Times New Roman" w:hAnsi="Times New Roman" w:cs="Times New Roman"/>
              </w:rPr>
            </w:pPr>
            <w:r>
              <w:rPr>
                <w:rFonts w:ascii="Times New Roman" w:hAnsi="Times New Roman" w:cs="Times New Roman"/>
              </w:rPr>
              <w:t xml:space="preserve">Окружающий мир </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13.05.2020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Гильфанова Ф.М.</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r>
      <w:tr w:rsidR="008922FF" w:rsidRPr="00F31B6F" w:rsidTr="00C46E4D">
        <w:trPr>
          <w:trHeight w:val="470"/>
        </w:trPr>
        <w:tc>
          <w:tcPr>
            <w:tcW w:w="772" w:type="dxa"/>
          </w:tcPr>
          <w:p w:rsidR="008922FF" w:rsidRPr="00897EE1" w:rsidRDefault="008922FF" w:rsidP="00C46E4D">
            <w:pPr>
              <w:jc w:val="center"/>
              <w:rPr>
                <w:rFonts w:ascii="Times New Roman" w:hAnsi="Times New Roman" w:cs="Times New Roman"/>
                <w:sz w:val="20"/>
                <w:szCs w:val="20"/>
                <w:lang w:val="en-US"/>
              </w:rPr>
            </w:pPr>
            <w:r>
              <w:rPr>
                <w:rFonts w:ascii="Times New Roman" w:hAnsi="Times New Roman" w:cs="Times New Roman"/>
                <w:sz w:val="20"/>
                <w:szCs w:val="20"/>
                <w:lang w:val="en-US"/>
              </w:rPr>
              <w:t>III</w:t>
            </w:r>
          </w:p>
        </w:tc>
        <w:tc>
          <w:tcPr>
            <w:tcW w:w="2126"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Окружающий мир</w:t>
            </w:r>
          </w:p>
        </w:tc>
        <w:tc>
          <w:tcPr>
            <w:tcW w:w="1496" w:type="dxa"/>
          </w:tcPr>
          <w:p w:rsidR="008922FF" w:rsidRDefault="008922FF" w:rsidP="00C46E4D">
            <w:pPr>
              <w:jc w:val="center"/>
              <w:rPr>
                <w:rFonts w:ascii="Times New Roman" w:hAnsi="Times New Roman" w:cs="Times New Roman"/>
              </w:rPr>
            </w:pPr>
            <w:r>
              <w:rPr>
                <w:rFonts w:ascii="Times New Roman" w:hAnsi="Times New Roman" w:cs="Times New Roman"/>
              </w:rPr>
              <w:t>13.05.2020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Default="008922FF" w:rsidP="00C46E4D">
            <w:pPr>
              <w:jc w:val="center"/>
              <w:rPr>
                <w:rFonts w:ascii="Times New Roman" w:hAnsi="Times New Roman" w:cs="Times New Roman"/>
              </w:rPr>
            </w:pPr>
            <w:r>
              <w:rPr>
                <w:rFonts w:ascii="Times New Roman" w:hAnsi="Times New Roman" w:cs="Times New Roman"/>
              </w:rPr>
              <w:t>Кызрачева Н..</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r>
      <w:tr w:rsidR="008922FF" w:rsidRPr="00F31B6F" w:rsidTr="00C46E4D">
        <w:trPr>
          <w:trHeight w:val="240"/>
        </w:trPr>
        <w:tc>
          <w:tcPr>
            <w:tcW w:w="772" w:type="dxa"/>
          </w:tcPr>
          <w:p w:rsidR="008922FF" w:rsidRPr="00897EE1" w:rsidRDefault="008922FF" w:rsidP="00C46E4D">
            <w:pPr>
              <w:jc w:val="center"/>
              <w:rPr>
                <w:rFonts w:ascii="Times New Roman" w:hAnsi="Times New Roman" w:cs="Times New Roman"/>
                <w:sz w:val="20"/>
                <w:szCs w:val="20"/>
              </w:rPr>
            </w:pPr>
            <w:r>
              <w:rPr>
                <w:rFonts w:ascii="Times New Roman" w:hAnsi="Times New Roman" w:cs="Times New Roman"/>
                <w:sz w:val="20"/>
                <w:szCs w:val="20"/>
                <w:lang w:val="en-US"/>
              </w:rPr>
              <w:t xml:space="preserve">III </w:t>
            </w:r>
            <w:r>
              <w:rPr>
                <w:rFonts w:ascii="Times New Roman" w:hAnsi="Times New Roman" w:cs="Times New Roman"/>
                <w:sz w:val="20"/>
                <w:szCs w:val="20"/>
              </w:rPr>
              <w:t>б</w:t>
            </w:r>
          </w:p>
        </w:tc>
        <w:tc>
          <w:tcPr>
            <w:tcW w:w="2126"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Математика</w:t>
            </w:r>
          </w:p>
        </w:tc>
        <w:tc>
          <w:tcPr>
            <w:tcW w:w="1496" w:type="dxa"/>
          </w:tcPr>
          <w:p w:rsidR="008922FF" w:rsidRDefault="008922FF" w:rsidP="00C46E4D">
            <w:pPr>
              <w:jc w:val="center"/>
              <w:rPr>
                <w:rFonts w:ascii="Times New Roman" w:hAnsi="Times New Roman" w:cs="Times New Roman"/>
              </w:rPr>
            </w:pPr>
            <w:r>
              <w:rPr>
                <w:rFonts w:ascii="Times New Roman" w:hAnsi="Times New Roman" w:cs="Times New Roman"/>
              </w:rPr>
              <w:t>14.05.2020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Default="008922FF" w:rsidP="00C46E4D">
            <w:pPr>
              <w:jc w:val="center"/>
              <w:rPr>
                <w:rFonts w:ascii="Times New Roman" w:hAnsi="Times New Roman" w:cs="Times New Roman"/>
              </w:rPr>
            </w:pPr>
            <w:r>
              <w:rPr>
                <w:rFonts w:ascii="Times New Roman" w:hAnsi="Times New Roman" w:cs="Times New Roman"/>
              </w:rPr>
              <w:t>Каюмова Э.С.</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25</w:t>
            </w:r>
          </w:p>
        </w:tc>
      </w:tr>
      <w:tr w:rsidR="008922FF" w:rsidRPr="00F31B6F" w:rsidTr="00C46E4D">
        <w:trPr>
          <w:trHeight w:val="270"/>
        </w:trPr>
        <w:tc>
          <w:tcPr>
            <w:tcW w:w="772" w:type="dxa"/>
          </w:tcPr>
          <w:p w:rsidR="008922FF" w:rsidRPr="0050648D" w:rsidRDefault="008922FF" w:rsidP="00C46E4D">
            <w:pPr>
              <w:jc w:val="center"/>
              <w:rPr>
                <w:rFonts w:ascii="Times New Roman" w:hAnsi="Times New Roman" w:cs="Times New Roman"/>
                <w:sz w:val="20"/>
                <w:szCs w:val="20"/>
              </w:rPr>
            </w:pPr>
            <w:r w:rsidRPr="00F31B6F">
              <w:rPr>
                <w:rFonts w:ascii="Times New Roman" w:hAnsi="Times New Roman" w:cs="Times New Roman"/>
                <w:sz w:val="20"/>
                <w:szCs w:val="20"/>
                <w:lang w:val="en-US"/>
              </w:rPr>
              <w:t>IV</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Математика</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14.05.2020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Гильфанова Ф.М.</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r>
      <w:tr w:rsidR="008922FF" w:rsidRPr="00F31B6F" w:rsidTr="00C46E4D">
        <w:trPr>
          <w:trHeight w:val="330"/>
        </w:trPr>
        <w:tc>
          <w:tcPr>
            <w:tcW w:w="772" w:type="dxa"/>
          </w:tcPr>
          <w:p w:rsidR="008922FF" w:rsidRPr="00897EE1" w:rsidRDefault="008922FF" w:rsidP="00C46E4D">
            <w:pPr>
              <w:jc w:val="center"/>
              <w:rPr>
                <w:rFonts w:ascii="Times New Roman" w:hAnsi="Times New Roman" w:cs="Times New Roman"/>
                <w:sz w:val="20"/>
                <w:szCs w:val="20"/>
              </w:rPr>
            </w:pPr>
            <w:r>
              <w:rPr>
                <w:rFonts w:ascii="Times New Roman" w:hAnsi="Times New Roman" w:cs="Times New Roman"/>
                <w:sz w:val="20"/>
                <w:szCs w:val="20"/>
                <w:lang w:val="en-US"/>
              </w:rPr>
              <w:t>IV</w:t>
            </w:r>
            <w:r>
              <w:rPr>
                <w:rFonts w:ascii="Times New Roman" w:hAnsi="Times New Roman" w:cs="Times New Roman"/>
                <w:sz w:val="20"/>
                <w:szCs w:val="20"/>
              </w:rPr>
              <w:t>б</w:t>
            </w:r>
          </w:p>
        </w:tc>
        <w:tc>
          <w:tcPr>
            <w:tcW w:w="2126" w:type="dxa"/>
          </w:tcPr>
          <w:p w:rsidR="008922FF" w:rsidRPr="00205821" w:rsidRDefault="008922FF" w:rsidP="00C46E4D">
            <w:pPr>
              <w:jc w:val="center"/>
              <w:rPr>
                <w:rFonts w:ascii="Times New Roman" w:hAnsi="Times New Roman" w:cs="Times New Roman"/>
              </w:rPr>
            </w:pPr>
            <w:r>
              <w:rPr>
                <w:rFonts w:ascii="Times New Roman" w:hAnsi="Times New Roman" w:cs="Times New Roman"/>
              </w:rPr>
              <w:t xml:space="preserve">Русский язык </w:t>
            </w:r>
          </w:p>
        </w:tc>
        <w:tc>
          <w:tcPr>
            <w:tcW w:w="1496" w:type="dxa"/>
          </w:tcPr>
          <w:p w:rsidR="008922FF" w:rsidRDefault="008922FF" w:rsidP="00C46E4D">
            <w:pPr>
              <w:jc w:val="center"/>
              <w:rPr>
                <w:rFonts w:ascii="Times New Roman" w:hAnsi="Times New Roman" w:cs="Times New Roman"/>
              </w:rPr>
            </w:pPr>
            <w:r>
              <w:rPr>
                <w:rFonts w:ascii="Times New Roman" w:hAnsi="Times New Roman" w:cs="Times New Roman"/>
              </w:rPr>
              <w:t>14.05.2020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Default="008922FF" w:rsidP="00C46E4D">
            <w:pPr>
              <w:jc w:val="center"/>
              <w:rPr>
                <w:rFonts w:ascii="Times New Roman" w:hAnsi="Times New Roman" w:cs="Times New Roman"/>
              </w:rPr>
            </w:pPr>
            <w:r>
              <w:rPr>
                <w:rFonts w:ascii="Times New Roman" w:hAnsi="Times New Roman" w:cs="Times New Roman"/>
              </w:rPr>
              <w:t>Каюмова Э.С.</w:t>
            </w:r>
          </w:p>
        </w:tc>
        <w:tc>
          <w:tcPr>
            <w:tcW w:w="1283" w:type="dxa"/>
          </w:tcPr>
          <w:p w:rsidR="008922FF"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б</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Столярное дело</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18.05.2020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Зигангиров А.Ф.</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60</w:t>
            </w:r>
          </w:p>
        </w:tc>
      </w:tr>
      <w:tr w:rsidR="008922FF" w:rsidRPr="007247B0" w:rsidTr="00C46E4D">
        <w:trPr>
          <w:trHeight w:val="364"/>
        </w:trPr>
        <w:tc>
          <w:tcPr>
            <w:tcW w:w="772" w:type="dxa"/>
          </w:tcPr>
          <w:p w:rsidR="008922FF" w:rsidRPr="007247B0" w:rsidRDefault="008922FF" w:rsidP="00C46E4D">
            <w:pPr>
              <w:jc w:val="center"/>
              <w:rPr>
                <w:rFonts w:ascii="Times New Roman" w:hAnsi="Times New Roman" w:cs="Times New Roman"/>
                <w:lang w:val="en-US"/>
              </w:rPr>
            </w:pPr>
            <w:r>
              <w:rPr>
                <w:rFonts w:ascii="Times New Roman" w:hAnsi="Times New Roman" w:cs="Times New Roman"/>
                <w:lang w:val="en-US"/>
              </w:rPr>
              <w:t>VI</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Математика</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13.05.2020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1283" w:type="dxa"/>
          </w:tcPr>
          <w:p w:rsidR="008922FF" w:rsidRPr="00CC1D09" w:rsidRDefault="008922FF" w:rsidP="00C46E4D">
            <w:pPr>
              <w:jc w:val="center"/>
              <w:rPr>
                <w:rFonts w:ascii="Times New Roman" w:hAnsi="Times New Roman" w:cs="Times New Roman"/>
              </w:rPr>
            </w:pPr>
            <w:r>
              <w:rPr>
                <w:rFonts w:ascii="Times New Roman" w:hAnsi="Times New Roman" w:cs="Times New Roman"/>
              </w:rPr>
              <w:t>Сахабиева Т.Р.</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80</w:t>
            </w:r>
          </w:p>
        </w:tc>
      </w:tr>
      <w:tr w:rsidR="008922FF" w:rsidRPr="007247B0" w:rsidTr="00C46E4D">
        <w:trPr>
          <w:trHeight w:val="364"/>
        </w:trPr>
        <w:tc>
          <w:tcPr>
            <w:tcW w:w="772" w:type="dxa"/>
          </w:tcPr>
          <w:p w:rsidR="008922FF" w:rsidRPr="007247B0" w:rsidRDefault="008922FF" w:rsidP="00C46E4D">
            <w:pPr>
              <w:jc w:val="center"/>
              <w:rPr>
                <w:rFonts w:ascii="Times New Roman" w:hAnsi="Times New Roman" w:cs="Times New Roman"/>
                <w:lang w:val="en-US"/>
              </w:rPr>
            </w:pPr>
            <w:r>
              <w:rPr>
                <w:rFonts w:ascii="Times New Roman" w:hAnsi="Times New Roman" w:cs="Times New Roman"/>
                <w:lang w:val="en-US"/>
              </w:rPr>
              <w:t>VI</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Русский язык</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22.05.2020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Габдрахманова Г.Р.</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60</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V</w:t>
            </w:r>
            <w:r w:rsidRPr="007247B0">
              <w:rPr>
                <w:rFonts w:ascii="Times New Roman" w:hAnsi="Times New Roman" w:cs="Times New Roman"/>
                <w:lang w:val="en-US"/>
              </w:rPr>
              <w:t>I</w:t>
            </w:r>
            <w:r>
              <w:rPr>
                <w:rFonts w:ascii="Times New Roman" w:hAnsi="Times New Roman" w:cs="Times New Roman"/>
              </w:rPr>
              <w:t>б</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Русский язык</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18.05.2020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Шарипова Р.Ф.</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 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80</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VI</w:t>
            </w:r>
            <w:r>
              <w:rPr>
                <w:rFonts w:ascii="Times New Roman" w:hAnsi="Times New Roman" w:cs="Times New Roman"/>
              </w:rPr>
              <w:t>б</w:t>
            </w:r>
          </w:p>
        </w:tc>
        <w:tc>
          <w:tcPr>
            <w:tcW w:w="2126" w:type="dxa"/>
          </w:tcPr>
          <w:p w:rsidR="008922FF" w:rsidRDefault="008922FF" w:rsidP="00C46E4D">
            <w:pPr>
              <w:jc w:val="center"/>
              <w:rPr>
                <w:rFonts w:ascii="Times New Roman" w:hAnsi="Times New Roman" w:cs="Times New Roman"/>
              </w:rPr>
            </w:pPr>
            <w:r>
              <w:rPr>
                <w:rFonts w:ascii="Times New Roman" w:hAnsi="Times New Roman" w:cs="Times New Roman"/>
              </w:rPr>
              <w:t>Цветоводство</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15.05.2020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Загидуллина Р.Ф.</w:t>
            </w:r>
          </w:p>
        </w:tc>
        <w:tc>
          <w:tcPr>
            <w:tcW w:w="1283" w:type="dxa"/>
          </w:tcPr>
          <w:p w:rsidR="008922FF"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60</w:t>
            </w:r>
          </w:p>
        </w:tc>
      </w:tr>
      <w:tr w:rsidR="008922FF" w:rsidRPr="007247B0" w:rsidTr="00C46E4D">
        <w:trPr>
          <w:trHeight w:val="364"/>
        </w:trPr>
        <w:tc>
          <w:tcPr>
            <w:tcW w:w="772" w:type="dxa"/>
          </w:tcPr>
          <w:p w:rsidR="008922FF" w:rsidRPr="007247B0" w:rsidRDefault="008922FF" w:rsidP="00C46E4D">
            <w:pPr>
              <w:jc w:val="center"/>
              <w:rPr>
                <w:rFonts w:ascii="Times New Roman" w:hAnsi="Times New Roman" w:cs="Times New Roman"/>
                <w:lang w:val="en-US"/>
              </w:rPr>
            </w:pPr>
            <w:r>
              <w:rPr>
                <w:rFonts w:ascii="Times New Roman" w:hAnsi="Times New Roman" w:cs="Times New Roman"/>
                <w:lang w:val="en-US"/>
              </w:rPr>
              <w:t>VII</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Алгебра</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15.05.2020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Сахабиева Т.Р.</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0</w:t>
            </w:r>
          </w:p>
        </w:tc>
      </w:tr>
      <w:tr w:rsidR="008922FF" w:rsidRPr="007247B0" w:rsidTr="00C46E4D">
        <w:trPr>
          <w:trHeight w:val="364"/>
        </w:trPr>
        <w:tc>
          <w:tcPr>
            <w:tcW w:w="772" w:type="dxa"/>
          </w:tcPr>
          <w:p w:rsidR="008922FF" w:rsidRPr="007247B0" w:rsidRDefault="008922FF" w:rsidP="00C46E4D">
            <w:pPr>
              <w:jc w:val="center"/>
              <w:rPr>
                <w:rFonts w:ascii="Times New Roman" w:hAnsi="Times New Roman" w:cs="Times New Roman"/>
                <w:lang w:val="en-US"/>
              </w:rPr>
            </w:pPr>
            <w:r>
              <w:rPr>
                <w:rFonts w:ascii="Times New Roman" w:hAnsi="Times New Roman" w:cs="Times New Roman"/>
                <w:lang w:val="en-US"/>
              </w:rPr>
              <w:t>VII</w:t>
            </w:r>
          </w:p>
        </w:tc>
        <w:tc>
          <w:tcPr>
            <w:tcW w:w="2126" w:type="dxa"/>
          </w:tcPr>
          <w:p w:rsidR="008922FF" w:rsidRDefault="008922FF" w:rsidP="00C46E4D">
            <w:pPr>
              <w:jc w:val="center"/>
              <w:rPr>
                <w:rFonts w:ascii="Times New Roman" w:hAnsi="Times New Roman" w:cs="Times New Roman"/>
              </w:rPr>
            </w:pPr>
            <w:r>
              <w:rPr>
                <w:rFonts w:ascii="Times New Roman" w:hAnsi="Times New Roman" w:cs="Times New Roman"/>
              </w:rPr>
              <w:t>История</w:t>
            </w:r>
          </w:p>
        </w:tc>
        <w:tc>
          <w:tcPr>
            <w:tcW w:w="1496" w:type="dxa"/>
          </w:tcPr>
          <w:p w:rsidR="008922FF" w:rsidRDefault="008922FF" w:rsidP="00C46E4D">
            <w:pPr>
              <w:jc w:val="center"/>
              <w:rPr>
                <w:rFonts w:ascii="Times New Roman" w:hAnsi="Times New Roman" w:cs="Times New Roman"/>
              </w:rPr>
            </w:pPr>
            <w:r>
              <w:rPr>
                <w:rFonts w:ascii="Times New Roman" w:hAnsi="Times New Roman" w:cs="Times New Roman"/>
              </w:rPr>
              <w:t>13.05.2020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Сахабиева Т.Р.</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0</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VII</w:t>
            </w:r>
            <w:r>
              <w:rPr>
                <w:rFonts w:ascii="Times New Roman" w:hAnsi="Times New Roman" w:cs="Times New Roman"/>
              </w:rPr>
              <w:t>б</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География</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19.05.2020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75</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VI</w:t>
            </w:r>
            <w:r w:rsidRPr="007247B0">
              <w:rPr>
                <w:rFonts w:ascii="Times New Roman" w:hAnsi="Times New Roman" w:cs="Times New Roman"/>
                <w:lang w:val="en-US"/>
              </w:rPr>
              <w:t>I</w:t>
            </w:r>
            <w:r>
              <w:rPr>
                <w:rFonts w:ascii="Times New Roman" w:hAnsi="Times New Roman" w:cs="Times New Roman"/>
              </w:rPr>
              <w:t>б</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 xml:space="preserve">История </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13.05.2020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Сахабиева Т.Р.</w:t>
            </w:r>
          </w:p>
        </w:tc>
        <w:tc>
          <w:tcPr>
            <w:tcW w:w="1283" w:type="dxa"/>
          </w:tcPr>
          <w:p w:rsidR="008922FF" w:rsidRPr="00AD3AC8" w:rsidRDefault="008922FF" w:rsidP="00C46E4D">
            <w:pPr>
              <w:jc w:val="center"/>
              <w:rPr>
                <w:rFonts w:ascii="Times New Roman" w:hAnsi="Times New Roman" w:cs="Times New Roman"/>
                <w:lang w:val="en-US"/>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75</w:t>
            </w:r>
          </w:p>
        </w:tc>
      </w:tr>
      <w:tr w:rsidR="008922FF" w:rsidRPr="007247B0" w:rsidTr="00C46E4D">
        <w:trPr>
          <w:trHeight w:val="364"/>
        </w:trPr>
        <w:tc>
          <w:tcPr>
            <w:tcW w:w="772" w:type="dxa"/>
          </w:tcPr>
          <w:p w:rsidR="008922FF" w:rsidRPr="007247B0" w:rsidRDefault="008922FF" w:rsidP="00C46E4D">
            <w:pPr>
              <w:jc w:val="center"/>
              <w:rPr>
                <w:rFonts w:ascii="Times New Roman" w:hAnsi="Times New Roman" w:cs="Times New Roman"/>
                <w:lang w:val="en-US"/>
              </w:rPr>
            </w:pPr>
            <w:r>
              <w:rPr>
                <w:rFonts w:ascii="Times New Roman" w:hAnsi="Times New Roman" w:cs="Times New Roman"/>
                <w:lang w:val="en-US"/>
              </w:rPr>
              <w:t>VIII</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Алгебра</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15.05.2020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Ямалиева Ф.В.</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66</w:t>
            </w:r>
          </w:p>
        </w:tc>
      </w:tr>
      <w:tr w:rsidR="008922FF" w:rsidRPr="007247B0" w:rsidTr="00C46E4D">
        <w:trPr>
          <w:trHeight w:val="364"/>
        </w:trPr>
        <w:tc>
          <w:tcPr>
            <w:tcW w:w="772" w:type="dxa"/>
          </w:tcPr>
          <w:p w:rsidR="008922FF" w:rsidRPr="007247B0" w:rsidRDefault="008922FF" w:rsidP="00C46E4D">
            <w:pPr>
              <w:jc w:val="center"/>
              <w:rPr>
                <w:rFonts w:ascii="Times New Roman" w:hAnsi="Times New Roman" w:cs="Times New Roman"/>
                <w:lang w:val="en-US"/>
              </w:rPr>
            </w:pPr>
            <w:r>
              <w:rPr>
                <w:rFonts w:ascii="Times New Roman" w:hAnsi="Times New Roman" w:cs="Times New Roman"/>
                <w:lang w:val="en-US"/>
              </w:rPr>
              <w:t>VIII</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Родной язык</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18.05.2020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Д</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Нуртдинова Р.Р.</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66</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VIII</w:t>
            </w:r>
            <w:r>
              <w:rPr>
                <w:rFonts w:ascii="Times New Roman" w:hAnsi="Times New Roman" w:cs="Times New Roman"/>
              </w:rPr>
              <w:t>б</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Математика</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15.05.2020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Иралина Л.Н.</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50</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VIII</w:t>
            </w:r>
            <w:r>
              <w:rPr>
                <w:rFonts w:ascii="Times New Roman" w:hAnsi="Times New Roman" w:cs="Times New Roman"/>
              </w:rPr>
              <w:t>б</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 xml:space="preserve">Сельхоз труд </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19.05.2020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Иралина Л.Н.</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83</w:t>
            </w:r>
          </w:p>
        </w:tc>
      </w:tr>
      <w:tr w:rsidR="008922FF" w:rsidRPr="007247B0" w:rsidTr="00C46E4D">
        <w:trPr>
          <w:trHeight w:val="364"/>
        </w:trPr>
        <w:tc>
          <w:tcPr>
            <w:tcW w:w="772" w:type="dxa"/>
          </w:tcPr>
          <w:p w:rsidR="008922FF" w:rsidRPr="007247B0" w:rsidRDefault="008922FF" w:rsidP="00C46E4D">
            <w:pPr>
              <w:jc w:val="center"/>
              <w:rPr>
                <w:rFonts w:ascii="Times New Roman" w:hAnsi="Times New Roman" w:cs="Times New Roman"/>
                <w:lang w:val="en-US"/>
              </w:rPr>
            </w:pPr>
            <w:r>
              <w:rPr>
                <w:rFonts w:ascii="Times New Roman" w:hAnsi="Times New Roman" w:cs="Times New Roman"/>
                <w:lang w:val="en-US"/>
              </w:rPr>
              <w:lastRenderedPageBreak/>
              <w:t>IX</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 xml:space="preserve">Биология </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16.05.2020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Т</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Калимуллина А.Н.</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66</w:t>
            </w:r>
          </w:p>
        </w:tc>
      </w:tr>
      <w:tr w:rsidR="008922FF" w:rsidRPr="007247B0" w:rsidTr="00C46E4D">
        <w:trPr>
          <w:trHeight w:val="364"/>
        </w:trPr>
        <w:tc>
          <w:tcPr>
            <w:tcW w:w="772" w:type="dxa"/>
          </w:tcPr>
          <w:p w:rsidR="008922FF" w:rsidRPr="00897EE1" w:rsidRDefault="008922FF" w:rsidP="00C46E4D">
            <w:pPr>
              <w:jc w:val="center"/>
              <w:rPr>
                <w:rFonts w:ascii="Times New Roman" w:hAnsi="Times New Roman" w:cs="Times New Roman"/>
              </w:rPr>
            </w:pPr>
            <w:r>
              <w:rPr>
                <w:rFonts w:ascii="Times New Roman" w:hAnsi="Times New Roman" w:cs="Times New Roman"/>
                <w:lang w:val="en-US"/>
              </w:rPr>
              <w:t>IX</w:t>
            </w:r>
          </w:p>
        </w:tc>
        <w:tc>
          <w:tcPr>
            <w:tcW w:w="212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Информатика</w:t>
            </w:r>
          </w:p>
        </w:tc>
        <w:tc>
          <w:tcPr>
            <w:tcW w:w="1496"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14.05.2020</w:t>
            </w:r>
          </w:p>
        </w:tc>
        <w:tc>
          <w:tcPr>
            <w:tcW w:w="992"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КР</w:t>
            </w:r>
          </w:p>
        </w:tc>
        <w:tc>
          <w:tcPr>
            <w:tcW w:w="1701"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Ильгамова Э.А.</w:t>
            </w:r>
          </w:p>
        </w:tc>
        <w:tc>
          <w:tcPr>
            <w:tcW w:w="1283" w:type="dxa"/>
          </w:tcPr>
          <w:p w:rsidR="008922FF" w:rsidRPr="007247B0" w:rsidRDefault="008922FF" w:rsidP="00C46E4D">
            <w:pPr>
              <w:jc w:val="center"/>
              <w:rPr>
                <w:rFonts w:ascii="Times New Roman" w:hAnsi="Times New Roman" w:cs="Times New Roman"/>
              </w:rPr>
            </w:pPr>
            <w:r>
              <w:rPr>
                <w:rFonts w:ascii="Times New Roman" w:hAnsi="Times New Roman" w:cs="Times New Roman"/>
              </w:rPr>
              <w:t>Сахабиева Т.Р.</w:t>
            </w:r>
          </w:p>
        </w:tc>
        <w:tc>
          <w:tcPr>
            <w:tcW w:w="844" w:type="dxa"/>
          </w:tcPr>
          <w:p w:rsidR="008922FF" w:rsidRDefault="008922FF" w:rsidP="00C46E4D">
            <w:pPr>
              <w:jc w:val="center"/>
              <w:rPr>
                <w:rFonts w:ascii="Times New Roman" w:hAnsi="Times New Roman" w:cs="Times New Roman"/>
              </w:rPr>
            </w:pPr>
            <w:r>
              <w:rPr>
                <w:rFonts w:ascii="Times New Roman" w:hAnsi="Times New Roman" w:cs="Times New Roman"/>
              </w:rPr>
              <w:t>100</w:t>
            </w:r>
          </w:p>
        </w:tc>
        <w:tc>
          <w:tcPr>
            <w:tcW w:w="992" w:type="dxa"/>
          </w:tcPr>
          <w:p w:rsidR="008922FF" w:rsidRDefault="008922FF" w:rsidP="00C46E4D">
            <w:pPr>
              <w:jc w:val="center"/>
              <w:rPr>
                <w:rFonts w:ascii="Times New Roman" w:hAnsi="Times New Roman" w:cs="Times New Roman"/>
              </w:rPr>
            </w:pPr>
            <w:r>
              <w:rPr>
                <w:rFonts w:ascii="Times New Roman" w:hAnsi="Times New Roman" w:cs="Times New Roman"/>
              </w:rPr>
              <w:t>66</w:t>
            </w:r>
          </w:p>
        </w:tc>
      </w:tr>
    </w:tbl>
    <w:p w:rsidR="008922FF" w:rsidRDefault="008922FF" w:rsidP="008922FF">
      <w:pPr>
        <w:widowControl w:val="0"/>
        <w:ind w:firstLine="709"/>
        <w:jc w:val="both"/>
        <w:rPr>
          <w:rFonts w:ascii="Times New Roman" w:eastAsia="Times New Roman" w:hAnsi="Times New Roman" w:cs="Times New Roman"/>
          <w:color w:val="000000"/>
          <w:sz w:val="24"/>
          <w:szCs w:val="24"/>
        </w:rPr>
      </w:pPr>
      <w:bookmarkStart w:id="8" w:name="_GoBack"/>
      <w:bookmarkEnd w:id="8"/>
    </w:p>
    <w:sectPr w:rsidR="008922FF" w:rsidSect="003F423D">
      <w:pgSz w:w="11906" w:h="16838"/>
      <w:pgMar w:top="709" w:right="851" w:bottom="709"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1948E8"/>
    <w:multiLevelType w:val="hybridMultilevel"/>
    <w:tmpl w:val="4568F706"/>
    <w:lvl w:ilvl="0" w:tplc="6D442110">
      <w:start w:val="1"/>
      <w:numFmt w:val="decimal"/>
      <w:lvlText w:val="%1)"/>
      <w:lvlJc w:val="left"/>
      <w:pPr>
        <w:ind w:left="900" w:hanging="360"/>
      </w:pPr>
      <w:rPr>
        <w:b w:val="0"/>
        <w:bCs w:val="0"/>
      </w:r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1">
    <w:nsid w:val="0E1A2FF3"/>
    <w:multiLevelType w:val="hybridMultilevel"/>
    <w:tmpl w:val="4FF49C2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EAF78FD"/>
    <w:multiLevelType w:val="hybridMultilevel"/>
    <w:tmpl w:val="99745B94"/>
    <w:lvl w:ilvl="0" w:tplc="0419000F">
      <w:start w:val="1"/>
      <w:numFmt w:val="decimal"/>
      <w:lvlText w:val="%1."/>
      <w:lvlJc w:val="left"/>
      <w:pPr>
        <w:tabs>
          <w:tab w:val="num" w:pos="1429"/>
        </w:tabs>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01472F9"/>
    <w:multiLevelType w:val="multilevel"/>
    <w:tmpl w:val="DE4813EA"/>
    <w:lvl w:ilvl="0">
      <w:start w:val="1"/>
      <w:numFmt w:val="bullet"/>
      <w:lvlText w:val=""/>
      <w:lvlJc w:val="left"/>
      <w:pPr>
        <w:tabs>
          <w:tab w:val="num" w:pos="720"/>
        </w:tabs>
        <w:ind w:left="720" w:hanging="360"/>
      </w:pPr>
      <w:rPr>
        <w:rFonts w:ascii="Wingdings" w:hAnsi="Wingdings" w:hint="default"/>
        <w:sz w:val="20"/>
        <w:szCs w:val="20"/>
      </w:rPr>
    </w:lvl>
    <w:lvl w:ilvl="1">
      <w:start w:val="1"/>
      <w:numFmt w:val="bullet"/>
      <w:lvlText w:val=""/>
      <w:lvlJc w:val="left"/>
      <w:pPr>
        <w:tabs>
          <w:tab w:val="num" w:pos="1440"/>
        </w:tabs>
        <w:ind w:left="1440" w:hanging="360"/>
      </w:pPr>
      <w:rPr>
        <w:rFonts w:ascii="Wingdings" w:hAnsi="Wingdings" w:cs="Wingdings"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17E444DA"/>
    <w:multiLevelType w:val="hybridMultilevel"/>
    <w:tmpl w:val="36ACB23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1CBA31CE"/>
    <w:multiLevelType w:val="multilevel"/>
    <w:tmpl w:val="59709CE8"/>
    <w:lvl w:ilvl="0">
      <w:start w:val="3"/>
      <w:numFmt w:val="decimal"/>
      <w:lvlText w:val="%1"/>
      <w:lvlJc w:val="left"/>
      <w:pPr>
        <w:ind w:left="122" w:hanging="427"/>
      </w:pPr>
      <w:rPr>
        <w:lang w:val="ru-RU" w:eastAsia="ru-RU" w:bidi="ru-RU"/>
      </w:rPr>
    </w:lvl>
    <w:lvl w:ilvl="1">
      <w:start w:val="1"/>
      <w:numFmt w:val="decimal"/>
      <w:lvlText w:val="%1.%2"/>
      <w:lvlJc w:val="left"/>
      <w:pPr>
        <w:ind w:left="122" w:hanging="427"/>
      </w:pPr>
      <w:rPr>
        <w:rFonts w:ascii="Times New Roman" w:eastAsia="Times New Roman" w:hAnsi="Times New Roman" w:cs="Times New Roman" w:hint="default"/>
        <w:spacing w:val="-28"/>
        <w:w w:val="100"/>
        <w:sz w:val="24"/>
        <w:szCs w:val="24"/>
        <w:lang w:val="ru-RU" w:eastAsia="ru-RU" w:bidi="ru-RU"/>
      </w:rPr>
    </w:lvl>
    <w:lvl w:ilvl="2">
      <w:numFmt w:val="bullet"/>
      <w:lvlText w:val="•"/>
      <w:lvlJc w:val="left"/>
      <w:pPr>
        <w:ind w:left="2161" w:hanging="427"/>
      </w:pPr>
      <w:rPr>
        <w:lang w:val="ru-RU" w:eastAsia="ru-RU" w:bidi="ru-RU"/>
      </w:rPr>
    </w:lvl>
    <w:lvl w:ilvl="3">
      <w:numFmt w:val="bullet"/>
      <w:lvlText w:val="•"/>
      <w:lvlJc w:val="left"/>
      <w:pPr>
        <w:ind w:left="3181" w:hanging="427"/>
      </w:pPr>
      <w:rPr>
        <w:lang w:val="ru-RU" w:eastAsia="ru-RU" w:bidi="ru-RU"/>
      </w:rPr>
    </w:lvl>
    <w:lvl w:ilvl="4">
      <w:numFmt w:val="bullet"/>
      <w:lvlText w:val="•"/>
      <w:lvlJc w:val="left"/>
      <w:pPr>
        <w:ind w:left="4202" w:hanging="427"/>
      </w:pPr>
      <w:rPr>
        <w:lang w:val="ru-RU" w:eastAsia="ru-RU" w:bidi="ru-RU"/>
      </w:rPr>
    </w:lvl>
    <w:lvl w:ilvl="5">
      <w:numFmt w:val="bullet"/>
      <w:lvlText w:val="•"/>
      <w:lvlJc w:val="left"/>
      <w:pPr>
        <w:ind w:left="5223" w:hanging="427"/>
      </w:pPr>
      <w:rPr>
        <w:lang w:val="ru-RU" w:eastAsia="ru-RU" w:bidi="ru-RU"/>
      </w:rPr>
    </w:lvl>
    <w:lvl w:ilvl="6">
      <w:numFmt w:val="bullet"/>
      <w:lvlText w:val="•"/>
      <w:lvlJc w:val="left"/>
      <w:pPr>
        <w:ind w:left="6243" w:hanging="427"/>
      </w:pPr>
      <w:rPr>
        <w:lang w:val="ru-RU" w:eastAsia="ru-RU" w:bidi="ru-RU"/>
      </w:rPr>
    </w:lvl>
    <w:lvl w:ilvl="7">
      <w:numFmt w:val="bullet"/>
      <w:lvlText w:val="•"/>
      <w:lvlJc w:val="left"/>
      <w:pPr>
        <w:ind w:left="7264" w:hanging="427"/>
      </w:pPr>
      <w:rPr>
        <w:lang w:val="ru-RU" w:eastAsia="ru-RU" w:bidi="ru-RU"/>
      </w:rPr>
    </w:lvl>
    <w:lvl w:ilvl="8">
      <w:numFmt w:val="bullet"/>
      <w:lvlText w:val="•"/>
      <w:lvlJc w:val="left"/>
      <w:pPr>
        <w:ind w:left="8285" w:hanging="427"/>
      </w:pPr>
      <w:rPr>
        <w:lang w:val="ru-RU" w:eastAsia="ru-RU" w:bidi="ru-RU"/>
      </w:rPr>
    </w:lvl>
  </w:abstractNum>
  <w:abstractNum w:abstractNumId="6">
    <w:nsid w:val="3D552242"/>
    <w:multiLevelType w:val="multilevel"/>
    <w:tmpl w:val="DB2CD96C"/>
    <w:lvl w:ilvl="0">
      <w:start w:val="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95F0DCC"/>
    <w:multiLevelType w:val="multilevel"/>
    <w:tmpl w:val="7004CD0A"/>
    <w:lvl w:ilvl="0">
      <w:start w:val="5"/>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E1D6A7E"/>
    <w:multiLevelType w:val="hybridMultilevel"/>
    <w:tmpl w:val="84460CEA"/>
    <w:lvl w:ilvl="0" w:tplc="DD8C0530">
      <w:start w:val="1"/>
      <w:numFmt w:val="decimal"/>
      <w:lvlText w:val="%1."/>
      <w:lvlJc w:val="left"/>
      <w:pPr>
        <w:ind w:left="1069" w:hanging="360"/>
      </w:pPr>
      <w:rPr>
        <w:rFonts w:eastAsia="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50E700A8"/>
    <w:multiLevelType w:val="hybridMultilevel"/>
    <w:tmpl w:val="9D124A7E"/>
    <w:lvl w:ilvl="0" w:tplc="0419000F">
      <w:start w:val="1"/>
      <w:numFmt w:val="decimal"/>
      <w:lvlText w:val="%1."/>
      <w:lvlJc w:val="left"/>
      <w:pPr>
        <w:tabs>
          <w:tab w:val="num" w:pos="1429"/>
        </w:tabs>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534E17A6"/>
    <w:multiLevelType w:val="multilevel"/>
    <w:tmpl w:val="CED093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3552D0D"/>
    <w:multiLevelType w:val="multilevel"/>
    <w:tmpl w:val="1A267160"/>
    <w:lvl w:ilvl="0">
      <w:start w:val="2"/>
      <w:numFmt w:val="decimal"/>
      <w:lvlText w:val="%1"/>
      <w:lvlJc w:val="left"/>
      <w:pPr>
        <w:ind w:left="122" w:hanging="483"/>
      </w:pPr>
      <w:rPr>
        <w:lang w:val="ru-RU" w:eastAsia="ru-RU" w:bidi="ru-RU"/>
      </w:rPr>
    </w:lvl>
    <w:lvl w:ilvl="1">
      <w:start w:val="2"/>
      <w:numFmt w:val="decimal"/>
      <w:lvlText w:val="%1.%2."/>
      <w:lvlJc w:val="left"/>
      <w:pPr>
        <w:ind w:left="122" w:hanging="483"/>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122" w:hanging="564"/>
      </w:pPr>
      <w:rPr>
        <w:rFonts w:ascii="Times New Roman" w:eastAsia="Times New Roman" w:hAnsi="Times New Roman" w:cs="Times New Roman" w:hint="default"/>
        <w:spacing w:val="-8"/>
        <w:w w:val="99"/>
        <w:sz w:val="24"/>
        <w:szCs w:val="24"/>
        <w:lang w:val="ru-RU" w:eastAsia="ru-RU" w:bidi="ru-RU"/>
      </w:rPr>
    </w:lvl>
    <w:lvl w:ilvl="3">
      <w:numFmt w:val="bullet"/>
      <w:lvlText w:val="•"/>
      <w:lvlJc w:val="left"/>
      <w:pPr>
        <w:ind w:left="3181" w:hanging="564"/>
      </w:pPr>
      <w:rPr>
        <w:lang w:val="ru-RU" w:eastAsia="ru-RU" w:bidi="ru-RU"/>
      </w:rPr>
    </w:lvl>
    <w:lvl w:ilvl="4">
      <w:numFmt w:val="bullet"/>
      <w:lvlText w:val="•"/>
      <w:lvlJc w:val="left"/>
      <w:pPr>
        <w:ind w:left="4202" w:hanging="564"/>
      </w:pPr>
      <w:rPr>
        <w:lang w:val="ru-RU" w:eastAsia="ru-RU" w:bidi="ru-RU"/>
      </w:rPr>
    </w:lvl>
    <w:lvl w:ilvl="5">
      <w:numFmt w:val="bullet"/>
      <w:lvlText w:val="•"/>
      <w:lvlJc w:val="left"/>
      <w:pPr>
        <w:ind w:left="5223" w:hanging="564"/>
      </w:pPr>
      <w:rPr>
        <w:lang w:val="ru-RU" w:eastAsia="ru-RU" w:bidi="ru-RU"/>
      </w:rPr>
    </w:lvl>
    <w:lvl w:ilvl="6">
      <w:numFmt w:val="bullet"/>
      <w:lvlText w:val="•"/>
      <w:lvlJc w:val="left"/>
      <w:pPr>
        <w:ind w:left="6243" w:hanging="564"/>
      </w:pPr>
      <w:rPr>
        <w:lang w:val="ru-RU" w:eastAsia="ru-RU" w:bidi="ru-RU"/>
      </w:rPr>
    </w:lvl>
    <w:lvl w:ilvl="7">
      <w:numFmt w:val="bullet"/>
      <w:lvlText w:val="•"/>
      <w:lvlJc w:val="left"/>
      <w:pPr>
        <w:ind w:left="7264" w:hanging="564"/>
      </w:pPr>
      <w:rPr>
        <w:lang w:val="ru-RU" w:eastAsia="ru-RU" w:bidi="ru-RU"/>
      </w:rPr>
    </w:lvl>
    <w:lvl w:ilvl="8">
      <w:numFmt w:val="bullet"/>
      <w:lvlText w:val="•"/>
      <w:lvlJc w:val="left"/>
      <w:pPr>
        <w:ind w:left="8285" w:hanging="564"/>
      </w:pPr>
      <w:rPr>
        <w:lang w:val="ru-RU" w:eastAsia="ru-RU" w:bidi="ru-RU"/>
      </w:rPr>
    </w:lvl>
  </w:abstractNum>
  <w:abstractNum w:abstractNumId="12">
    <w:nsid w:val="5FC96D36"/>
    <w:multiLevelType w:val="multilevel"/>
    <w:tmpl w:val="E7401A12"/>
    <w:lvl w:ilvl="0">
      <w:start w:val="1"/>
      <w:numFmt w:val="decimal"/>
      <w:lvlText w:val="%1."/>
      <w:lvlJc w:val="left"/>
      <w:pPr>
        <w:ind w:left="450" w:hanging="450"/>
      </w:pPr>
      <w:rPr>
        <w:rFonts w:hint="default"/>
      </w:rPr>
    </w:lvl>
    <w:lvl w:ilvl="1">
      <w:start w:val="3"/>
      <w:numFmt w:val="decimal"/>
      <w:lvlText w:val="%1.%2."/>
      <w:lvlJc w:val="left"/>
      <w:pPr>
        <w:ind w:left="795" w:hanging="72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abstractNum w:abstractNumId="13">
    <w:nsid w:val="6B53281D"/>
    <w:multiLevelType w:val="multilevel"/>
    <w:tmpl w:val="035AF9AE"/>
    <w:lvl w:ilvl="0">
      <w:start w:val="1"/>
      <w:numFmt w:val="bullet"/>
      <w:lvlText w:val=""/>
      <w:lvlJc w:val="left"/>
      <w:pPr>
        <w:ind w:left="435" w:hanging="435"/>
      </w:pPr>
      <w:rPr>
        <w:rFonts w:ascii="Symbol" w:hAnsi="Symbol" w:hint="default"/>
      </w:rPr>
    </w:lvl>
    <w:lvl w:ilvl="1">
      <w:start w:val="1"/>
      <w:numFmt w:val="decimal"/>
      <w:lvlText w:val="%1.%2."/>
      <w:lvlJc w:val="left"/>
      <w:pPr>
        <w:ind w:left="1320" w:hanging="7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880" w:hanging="108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440" w:hanging="1440"/>
      </w:pPr>
      <w:rPr>
        <w:rFonts w:hint="default"/>
      </w:rPr>
    </w:lvl>
    <w:lvl w:ilvl="6">
      <w:start w:val="1"/>
      <w:numFmt w:val="decimal"/>
      <w:lvlText w:val="%1.%2.%3.%4.%5.%6.%7."/>
      <w:lvlJc w:val="left"/>
      <w:pPr>
        <w:ind w:left="5400" w:hanging="1800"/>
      </w:pPr>
      <w:rPr>
        <w:rFonts w:hint="default"/>
      </w:rPr>
    </w:lvl>
    <w:lvl w:ilvl="7">
      <w:start w:val="1"/>
      <w:numFmt w:val="decimal"/>
      <w:lvlText w:val="%1.%2.%3.%4.%5.%6.%7.%8."/>
      <w:lvlJc w:val="left"/>
      <w:pPr>
        <w:ind w:left="6000" w:hanging="1800"/>
      </w:pPr>
      <w:rPr>
        <w:rFonts w:hint="default"/>
      </w:rPr>
    </w:lvl>
    <w:lvl w:ilvl="8">
      <w:start w:val="1"/>
      <w:numFmt w:val="decimal"/>
      <w:lvlText w:val="%1.%2.%3.%4.%5.%6.%7.%8.%9."/>
      <w:lvlJc w:val="left"/>
      <w:pPr>
        <w:ind w:left="6960" w:hanging="2160"/>
      </w:pPr>
      <w:rPr>
        <w:rFonts w:hint="default"/>
      </w:rPr>
    </w:lvl>
  </w:abstractNum>
  <w:abstractNum w:abstractNumId="14">
    <w:nsid w:val="7A0318E9"/>
    <w:multiLevelType w:val="multilevel"/>
    <w:tmpl w:val="9F9CAC4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B3F73E3"/>
    <w:multiLevelType w:val="hybridMultilevel"/>
    <w:tmpl w:val="44BAFA5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2"/>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4"/>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14"/>
  </w:num>
  <w:num w:numId="10">
    <w:abstractNumId w:val="10"/>
  </w:num>
  <w:num w:numId="11">
    <w:abstractNumId w:val="6"/>
  </w:num>
  <w:num w:numId="12">
    <w:abstractNumId w:val="7"/>
  </w:num>
  <w:num w:numId="13">
    <w:abstractNumId w:val="13"/>
  </w:num>
  <w:num w:numId="14">
    <w:abstractNumId w:val="1"/>
  </w:num>
  <w:num w:numId="15">
    <w:abstractNumId w:val="11"/>
    <w:lvlOverride w:ilvl="0">
      <w:startOverride w:val="2"/>
    </w:lvlOverride>
    <w:lvlOverride w:ilvl="1">
      <w:startOverride w:val="2"/>
    </w:lvlOverride>
    <w:lvlOverride w:ilvl="2"/>
    <w:lvlOverride w:ilvl="3"/>
    <w:lvlOverride w:ilvl="4"/>
    <w:lvlOverride w:ilvl="5"/>
    <w:lvlOverride w:ilvl="6"/>
    <w:lvlOverride w:ilvl="7"/>
    <w:lvlOverride w:ilvl="8"/>
  </w:num>
  <w:num w:numId="16">
    <w:abstractNumId w:val="5"/>
    <w:lvlOverride w:ilvl="0">
      <w:startOverride w:val="3"/>
    </w:lvlOverride>
    <w:lvlOverride w:ilvl="1">
      <w:startOverride w:val="1"/>
    </w:lvlOverride>
    <w:lvlOverride w:ilvl="2"/>
    <w:lvlOverride w:ilvl="3"/>
    <w:lvlOverride w:ilvl="4"/>
    <w:lvlOverride w:ilvl="5"/>
    <w:lvlOverride w:ilvl="6"/>
    <w:lvlOverride w:ilvl="7"/>
    <w:lvlOverride w:ilvl="8"/>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5CB"/>
    <w:rsid w:val="0002354C"/>
    <w:rsid w:val="0002707E"/>
    <w:rsid w:val="00066D7C"/>
    <w:rsid w:val="00092404"/>
    <w:rsid w:val="000935B2"/>
    <w:rsid w:val="0009610C"/>
    <w:rsid w:val="000D5B98"/>
    <w:rsid w:val="000E1514"/>
    <w:rsid w:val="00107C93"/>
    <w:rsid w:val="0014739F"/>
    <w:rsid w:val="0015543D"/>
    <w:rsid w:val="001A3989"/>
    <w:rsid w:val="001B7431"/>
    <w:rsid w:val="001F4B3F"/>
    <w:rsid w:val="002078E9"/>
    <w:rsid w:val="00207C35"/>
    <w:rsid w:val="0021102C"/>
    <w:rsid w:val="00223A07"/>
    <w:rsid w:val="00235374"/>
    <w:rsid w:val="00242E67"/>
    <w:rsid w:val="0028103E"/>
    <w:rsid w:val="002D510D"/>
    <w:rsid w:val="002E05CB"/>
    <w:rsid w:val="003417D9"/>
    <w:rsid w:val="0038322E"/>
    <w:rsid w:val="00385C9C"/>
    <w:rsid w:val="00393C34"/>
    <w:rsid w:val="00394B22"/>
    <w:rsid w:val="003D1180"/>
    <w:rsid w:val="003F423D"/>
    <w:rsid w:val="0040509B"/>
    <w:rsid w:val="00420D30"/>
    <w:rsid w:val="00423FF6"/>
    <w:rsid w:val="0042643A"/>
    <w:rsid w:val="0043761E"/>
    <w:rsid w:val="004717B0"/>
    <w:rsid w:val="00485FFF"/>
    <w:rsid w:val="00487CFC"/>
    <w:rsid w:val="004B4EB5"/>
    <w:rsid w:val="004E6521"/>
    <w:rsid w:val="0052222E"/>
    <w:rsid w:val="00525752"/>
    <w:rsid w:val="005331B7"/>
    <w:rsid w:val="00573443"/>
    <w:rsid w:val="00574A53"/>
    <w:rsid w:val="005D5B50"/>
    <w:rsid w:val="005F2ADB"/>
    <w:rsid w:val="0062145D"/>
    <w:rsid w:val="0063673A"/>
    <w:rsid w:val="0065660E"/>
    <w:rsid w:val="00664A35"/>
    <w:rsid w:val="00670889"/>
    <w:rsid w:val="006A3EFF"/>
    <w:rsid w:val="006B020D"/>
    <w:rsid w:val="006C4AB1"/>
    <w:rsid w:val="006D1717"/>
    <w:rsid w:val="006D1A35"/>
    <w:rsid w:val="0073323C"/>
    <w:rsid w:val="00745A94"/>
    <w:rsid w:val="0078001C"/>
    <w:rsid w:val="0078305A"/>
    <w:rsid w:val="0078756C"/>
    <w:rsid w:val="007B4155"/>
    <w:rsid w:val="007B5FB1"/>
    <w:rsid w:val="007D6C54"/>
    <w:rsid w:val="00804AF5"/>
    <w:rsid w:val="008235D5"/>
    <w:rsid w:val="00847F68"/>
    <w:rsid w:val="00860D43"/>
    <w:rsid w:val="00865A47"/>
    <w:rsid w:val="00875FEC"/>
    <w:rsid w:val="00876B77"/>
    <w:rsid w:val="0088163F"/>
    <w:rsid w:val="00884B6C"/>
    <w:rsid w:val="008922FF"/>
    <w:rsid w:val="00896DCF"/>
    <w:rsid w:val="008A1FB7"/>
    <w:rsid w:val="008A2A87"/>
    <w:rsid w:val="008B7657"/>
    <w:rsid w:val="008E5F3C"/>
    <w:rsid w:val="008F33C5"/>
    <w:rsid w:val="009024F9"/>
    <w:rsid w:val="00914E24"/>
    <w:rsid w:val="0093427A"/>
    <w:rsid w:val="00960251"/>
    <w:rsid w:val="00971964"/>
    <w:rsid w:val="009859D6"/>
    <w:rsid w:val="009A4828"/>
    <w:rsid w:val="009A6A26"/>
    <w:rsid w:val="009B7BDA"/>
    <w:rsid w:val="009D5B82"/>
    <w:rsid w:val="00A442FD"/>
    <w:rsid w:val="00A50A76"/>
    <w:rsid w:val="00A63604"/>
    <w:rsid w:val="00AB11BE"/>
    <w:rsid w:val="00AB66BD"/>
    <w:rsid w:val="00AE0428"/>
    <w:rsid w:val="00B12035"/>
    <w:rsid w:val="00B31303"/>
    <w:rsid w:val="00B42952"/>
    <w:rsid w:val="00B52192"/>
    <w:rsid w:val="00B70F22"/>
    <w:rsid w:val="00B878B2"/>
    <w:rsid w:val="00B97781"/>
    <w:rsid w:val="00BA3EEA"/>
    <w:rsid w:val="00BE13B2"/>
    <w:rsid w:val="00BE4A8C"/>
    <w:rsid w:val="00BF115E"/>
    <w:rsid w:val="00C07958"/>
    <w:rsid w:val="00C2246D"/>
    <w:rsid w:val="00C34E78"/>
    <w:rsid w:val="00C376E6"/>
    <w:rsid w:val="00C4118B"/>
    <w:rsid w:val="00C46E4D"/>
    <w:rsid w:val="00C52A1F"/>
    <w:rsid w:val="00C62D0B"/>
    <w:rsid w:val="00C632DF"/>
    <w:rsid w:val="00C700D3"/>
    <w:rsid w:val="00C86C67"/>
    <w:rsid w:val="00CA5DEE"/>
    <w:rsid w:val="00CE0451"/>
    <w:rsid w:val="00CE5095"/>
    <w:rsid w:val="00D40777"/>
    <w:rsid w:val="00D9240D"/>
    <w:rsid w:val="00DB4F5A"/>
    <w:rsid w:val="00DD3685"/>
    <w:rsid w:val="00E81E67"/>
    <w:rsid w:val="00E926E9"/>
    <w:rsid w:val="00E95646"/>
    <w:rsid w:val="00EA3EA3"/>
    <w:rsid w:val="00EB4E3C"/>
    <w:rsid w:val="00ED1886"/>
    <w:rsid w:val="00ED335F"/>
    <w:rsid w:val="00F02F62"/>
    <w:rsid w:val="00F3428C"/>
    <w:rsid w:val="00F61FA9"/>
    <w:rsid w:val="00F62D19"/>
    <w:rsid w:val="00FD0230"/>
    <w:rsid w:val="00FD6691"/>
    <w:rsid w:val="00FE556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63F"/>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78001C"/>
    <w:pPr>
      <w:spacing w:after="120" w:line="240" w:lineRule="auto"/>
    </w:pPr>
    <w:rPr>
      <w:rFonts w:ascii="Times New Roman" w:hAnsi="Times New Roman" w:cs="Times New Roman"/>
      <w:sz w:val="24"/>
      <w:szCs w:val="24"/>
      <w:lang w:eastAsia="ru-RU"/>
    </w:rPr>
  </w:style>
  <w:style w:type="character" w:customStyle="1" w:styleId="a4">
    <w:name w:val="Основной текст Знак"/>
    <w:link w:val="a3"/>
    <w:uiPriority w:val="99"/>
    <w:locked/>
    <w:rsid w:val="0078001C"/>
    <w:rPr>
      <w:rFonts w:ascii="Times New Roman" w:hAnsi="Times New Roman" w:cs="Times New Roman"/>
      <w:sz w:val="24"/>
      <w:szCs w:val="24"/>
      <w:lang w:eastAsia="ru-RU"/>
    </w:rPr>
  </w:style>
  <w:style w:type="paragraph" w:customStyle="1" w:styleId="1">
    <w:name w:val="Абзац списка1"/>
    <w:basedOn w:val="a"/>
    <w:uiPriority w:val="99"/>
    <w:rsid w:val="00B31303"/>
    <w:pPr>
      <w:ind w:left="720"/>
    </w:pPr>
    <w:rPr>
      <w:rFonts w:eastAsia="Times New Roman"/>
      <w:lang w:eastAsia="ru-RU"/>
    </w:rPr>
  </w:style>
  <w:style w:type="table" w:styleId="a5">
    <w:name w:val="Table Grid"/>
    <w:basedOn w:val="a1"/>
    <w:uiPriority w:val="59"/>
    <w:rsid w:val="00865A47"/>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rsid w:val="00860D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8A2A87"/>
    <w:pPr>
      <w:ind w:left="720"/>
    </w:pPr>
  </w:style>
  <w:style w:type="paragraph" w:styleId="3">
    <w:name w:val="Body Text Indent 3"/>
    <w:basedOn w:val="a"/>
    <w:link w:val="30"/>
    <w:uiPriority w:val="99"/>
    <w:rsid w:val="00E926E9"/>
    <w:pPr>
      <w:spacing w:after="120"/>
      <w:ind w:left="283"/>
    </w:pPr>
    <w:rPr>
      <w:rFonts w:cs="Times New Roman"/>
      <w:sz w:val="16"/>
      <w:szCs w:val="16"/>
    </w:rPr>
  </w:style>
  <w:style w:type="character" w:customStyle="1" w:styleId="30">
    <w:name w:val="Основной текст с отступом 3 Знак"/>
    <w:link w:val="3"/>
    <w:uiPriority w:val="99"/>
    <w:semiHidden/>
    <w:locked/>
    <w:rsid w:val="009B7BDA"/>
    <w:rPr>
      <w:sz w:val="16"/>
      <w:szCs w:val="16"/>
      <w:lang w:eastAsia="en-US"/>
    </w:rPr>
  </w:style>
  <w:style w:type="paragraph" w:customStyle="1" w:styleId="10">
    <w:name w:val="Без интервала1"/>
    <w:link w:val="a8"/>
    <w:uiPriority w:val="99"/>
    <w:rsid w:val="008E5F3C"/>
    <w:rPr>
      <w:sz w:val="22"/>
      <w:szCs w:val="22"/>
    </w:rPr>
  </w:style>
  <w:style w:type="character" w:customStyle="1" w:styleId="a8">
    <w:name w:val="Без интервала Знак"/>
    <w:link w:val="10"/>
    <w:uiPriority w:val="99"/>
    <w:locked/>
    <w:rsid w:val="008E5F3C"/>
    <w:rPr>
      <w:sz w:val="22"/>
      <w:szCs w:val="22"/>
      <w:lang w:val="ru-RU" w:eastAsia="ru-RU" w:bidi="ar-SA"/>
    </w:rPr>
  </w:style>
  <w:style w:type="paragraph" w:styleId="a9">
    <w:name w:val="Body Text Indent"/>
    <w:basedOn w:val="a"/>
    <w:link w:val="aa"/>
    <w:uiPriority w:val="99"/>
    <w:semiHidden/>
    <w:unhideWhenUsed/>
    <w:rsid w:val="0078756C"/>
    <w:pPr>
      <w:spacing w:after="120"/>
      <w:ind w:left="283"/>
    </w:pPr>
  </w:style>
  <w:style w:type="character" w:customStyle="1" w:styleId="aa">
    <w:name w:val="Основной текст с отступом Знак"/>
    <w:basedOn w:val="a0"/>
    <w:link w:val="a9"/>
    <w:uiPriority w:val="99"/>
    <w:semiHidden/>
    <w:rsid w:val="0078756C"/>
    <w:rPr>
      <w:rFonts w:cs="Calibri"/>
      <w:sz w:val="22"/>
      <w:szCs w:val="22"/>
      <w:lang w:eastAsia="en-US"/>
    </w:rPr>
  </w:style>
  <w:style w:type="paragraph" w:styleId="ab">
    <w:name w:val="Balloon Text"/>
    <w:basedOn w:val="a"/>
    <w:link w:val="ac"/>
    <w:uiPriority w:val="99"/>
    <w:semiHidden/>
    <w:unhideWhenUsed/>
    <w:rsid w:val="001A398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A3989"/>
    <w:rPr>
      <w:rFonts w:ascii="Tahoma" w:hAnsi="Tahoma" w:cs="Tahoma"/>
      <w:sz w:val="16"/>
      <w:szCs w:val="16"/>
      <w:lang w:eastAsia="en-US"/>
    </w:rPr>
  </w:style>
  <w:style w:type="paragraph" w:styleId="ad">
    <w:name w:val="No Spacing"/>
    <w:uiPriority w:val="1"/>
    <w:qFormat/>
    <w:rsid w:val="00971964"/>
    <w:rPr>
      <w:rFonts w:asciiTheme="minorHAnsi" w:eastAsiaTheme="minorHAnsi" w:hAnsiTheme="minorHAnsi" w:cstheme="minorBidi"/>
      <w:sz w:val="22"/>
      <w:szCs w:val="22"/>
      <w:lang w:eastAsia="en-US"/>
    </w:rPr>
  </w:style>
  <w:style w:type="character" w:customStyle="1" w:styleId="ae">
    <w:name w:val="Основной текст_"/>
    <w:basedOn w:val="a0"/>
    <w:link w:val="31"/>
    <w:locked/>
    <w:rsid w:val="0040509B"/>
    <w:rPr>
      <w:rFonts w:ascii="Times New Roman" w:eastAsia="Times New Roman" w:hAnsi="Times New Roman"/>
      <w:shd w:val="clear" w:color="auto" w:fill="FFFFFF"/>
    </w:rPr>
  </w:style>
  <w:style w:type="paragraph" w:customStyle="1" w:styleId="31">
    <w:name w:val="Основной текст3"/>
    <w:basedOn w:val="a"/>
    <w:link w:val="ae"/>
    <w:rsid w:val="0040509B"/>
    <w:pPr>
      <w:widowControl w:val="0"/>
      <w:shd w:val="clear" w:color="auto" w:fill="FFFFFF"/>
      <w:spacing w:after="0" w:line="274" w:lineRule="exact"/>
      <w:ind w:hanging="360"/>
      <w:jc w:val="both"/>
    </w:pPr>
    <w:rPr>
      <w:rFonts w:ascii="Times New Roman" w:eastAsia="Times New Roman" w:hAnsi="Times New Roman" w:cs="Times New Roman"/>
      <w:sz w:val="20"/>
      <w:szCs w:val="20"/>
      <w:lang w:eastAsia="ru-RU"/>
    </w:rPr>
  </w:style>
  <w:style w:type="table" w:styleId="-5">
    <w:name w:val="Light Shading Accent 5"/>
    <w:basedOn w:val="a1"/>
    <w:uiPriority w:val="60"/>
    <w:rsid w:val="009859D6"/>
    <w:rPr>
      <w:rFonts w:asciiTheme="minorHAnsi" w:eastAsiaTheme="minorHAnsi" w:hAnsiTheme="minorHAnsi" w:cstheme="minorBidi"/>
      <w:color w:val="31849B" w:themeColor="accent5" w:themeShade="BF"/>
      <w:sz w:val="22"/>
      <w:szCs w:val="22"/>
      <w:lang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63F"/>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78001C"/>
    <w:pPr>
      <w:spacing w:after="120" w:line="240" w:lineRule="auto"/>
    </w:pPr>
    <w:rPr>
      <w:rFonts w:ascii="Times New Roman" w:hAnsi="Times New Roman" w:cs="Times New Roman"/>
      <w:sz w:val="24"/>
      <w:szCs w:val="24"/>
      <w:lang w:eastAsia="ru-RU"/>
    </w:rPr>
  </w:style>
  <w:style w:type="character" w:customStyle="1" w:styleId="a4">
    <w:name w:val="Основной текст Знак"/>
    <w:link w:val="a3"/>
    <w:uiPriority w:val="99"/>
    <w:locked/>
    <w:rsid w:val="0078001C"/>
    <w:rPr>
      <w:rFonts w:ascii="Times New Roman" w:hAnsi="Times New Roman" w:cs="Times New Roman"/>
      <w:sz w:val="24"/>
      <w:szCs w:val="24"/>
      <w:lang w:eastAsia="ru-RU"/>
    </w:rPr>
  </w:style>
  <w:style w:type="paragraph" w:customStyle="1" w:styleId="1">
    <w:name w:val="Абзац списка1"/>
    <w:basedOn w:val="a"/>
    <w:uiPriority w:val="99"/>
    <w:rsid w:val="00B31303"/>
    <w:pPr>
      <w:ind w:left="720"/>
    </w:pPr>
    <w:rPr>
      <w:rFonts w:eastAsia="Times New Roman"/>
      <w:lang w:eastAsia="ru-RU"/>
    </w:rPr>
  </w:style>
  <w:style w:type="table" w:styleId="a5">
    <w:name w:val="Table Grid"/>
    <w:basedOn w:val="a1"/>
    <w:uiPriority w:val="59"/>
    <w:rsid w:val="00865A47"/>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rsid w:val="00860D4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34"/>
    <w:qFormat/>
    <w:rsid w:val="008A2A87"/>
    <w:pPr>
      <w:ind w:left="720"/>
    </w:pPr>
  </w:style>
  <w:style w:type="paragraph" w:styleId="3">
    <w:name w:val="Body Text Indent 3"/>
    <w:basedOn w:val="a"/>
    <w:link w:val="30"/>
    <w:uiPriority w:val="99"/>
    <w:rsid w:val="00E926E9"/>
    <w:pPr>
      <w:spacing w:after="120"/>
      <w:ind w:left="283"/>
    </w:pPr>
    <w:rPr>
      <w:rFonts w:cs="Times New Roman"/>
      <w:sz w:val="16"/>
      <w:szCs w:val="16"/>
    </w:rPr>
  </w:style>
  <w:style w:type="character" w:customStyle="1" w:styleId="30">
    <w:name w:val="Основной текст с отступом 3 Знак"/>
    <w:link w:val="3"/>
    <w:uiPriority w:val="99"/>
    <w:semiHidden/>
    <w:locked/>
    <w:rsid w:val="009B7BDA"/>
    <w:rPr>
      <w:sz w:val="16"/>
      <w:szCs w:val="16"/>
      <w:lang w:eastAsia="en-US"/>
    </w:rPr>
  </w:style>
  <w:style w:type="paragraph" w:customStyle="1" w:styleId="10">
    <w:name w:val="Без интервала1"/>
    <w:link w:val="a8"/>
    <w:uiPriority w:val="99"/>
    <w:rsid w:val="008E5F3C"/>
    <w:rPr>
      <w:sz w:val="22"/>
      <w:szCs w:val="22"/>
    </w:rPr>
  </w:style>
  <w:style w:type="character" w:customStyle="1" w:styleId="a8">
    <w:name w:val="Без интервала Знак"/>
    <w:link w:val="10"/>
    <w:uiPriority w:val="99"/>
    <w:locked/>
    <w:rsid w:val="008E5F3C"/>
    <w:rPr>
      <w:sz w:val="22"/>
      <w:szCs w:val="22"/>
      <w:lang w:val="ru-RU" w:eastAsia="ru-RU" w:bidi="ar-SA"/>
    </w:rPr>
  </w:style>
  <w:style w:type="paragraph" w:styleId="a9">
    <w:name w:val="Body Text Indent"/>
    <w:basedOn w:val="a"/>
    <w:link w:val="aa"/>
    <w:uiPriority w:val="99"/>
    <w:semiHidden/>
    <w:unhideWhenUsed/>
    <w:rsid w:val="0078756C"/>
    <w:pPr>
      <w:spacing w:after="120"/>
      <w:ind w:left="283"/>
    </w:pPr>
  </w:style>
  <w:style w:type="character" w:customStyle="1" w:styleId="aa">
    <w:name w:val="Основной текст с отступом Знак"/>
    <w:basedOn w:val="a0"/>
    <w:link w:val="a9"/>
    <w:uiPriority w:val="99"/>
    <w:semiHidden/>
    <w:rsid w:val="0078756C"/>
    <w:rPr>
      <w:rFonts w:cs="Calibri"/>
      <w:sz w:val="22"/>
      <w:szCs w:val="22"/>
      <w:lang w:eastAsia="en-US"/>
    </w:rPr>
  </w:style>
  <w:style w:type="paragraph" w:styleId="ab">
    <w:name w:val="Balloon Text"/>
    <w:basedOn w:val="a"/>
    <w:link w:val="ac"/>
    <w:uiPriority w:val="99"/>
    <w:semiHidden/>
    <w:unhideWhenUsed/>
    <w:rsid w:val="001A398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A3989"/>
    <w:rPr>
      <w:rFonts w:ascii="Tahoma" w:hAnsi="Tahoma" w:cs="Tahoma"/>
      <w:sz w:val="16"/>
      <w:szCs w:val="16"/>
      <w:lang w:eastAsia="en-US"/>
    </w:rPr>
  </w:style>
  <w:style w:type="paragraph" w:styleId="ad">
    <w:name w:val="No Spacing"/>
    <w:uiPriority w:val="1"/>
    <w:qFormat/>
    <w:rsid w:val="00971964"/>
    <w:rPr>
      <w:rFonts w:asciiTheme="minorHAnsi" w:eastAsiaTheme="minorHAnsi" w:hAnsiTheme="minorHAnsi" w:cstheme="minorBidi"/>
      <w:sz w:val="22"/>
      <w:szCs w:val="22"/>
      <w:lang w:eastAsia="en-US"/>
    </w:rPr>
  </w:style>
  <w:style w:type="character" w:customStyle="1" w:styleId="ae">
    <w:name w:val="Основной текст_"/>
    <w:basedOn w:val="a0"/>
    <w:link w:val="31"/>
    <w:locked/>
    <w:rsid w:val="0040509B"/>
    <w:rPr>
      <w:rFonts w:ascii="Times New Roman" w:eastAsia="Times New Roman" w:hAnsi="Times New Roman"/>
      <w:shd w:val="clear" w:color="auto" w:fill="FFFFFF"/>
    </w:rPr>
  </w:style>
  <w:style w:type="paragraph" w:customStyle="1" w:styleId="31">
    <w:name w:val="Основной текст3"/>
    <w:basedOn w:val="a"/>
    <w:link w:val="ae"/>
    <w:rsid w:val="0040509B"/>
    <w:pPr>
      <w:widowControl w:val="0"/>
      <w:shd w:val="clear" w:color="auto" w:fill="FFFFFF"/>
      <w:spacing w:after="0" w:line="274" w:lineRule="exact"/>
      <w:ind w:hanging="360"/>
      <w:jc w:val="both"/>
    </w:pPr>
    <w:rPr>
      <w:rFonts w:ascii="Times New Roman" w:eastAsia="Times New Roman" w:hAnsi="Times New Roman" w:cs="Times New Roman"/>
      <w:sz w:val="20"/>
      <w:szCs w:val="20"/>
      <w:lang w:eastAsia="ru-RU"/>
    </w:rPr>
  </w:style>
  <w:style w:type="table" w:styleId="-5">
    <w:name w:val="Light Shading Accent 5"/>
    <w:basedOn w:val="a1"/>
    <w:uiPriority w:val="60"/>
    <w:rsid w:val="009859D6"/>
    <w:rPr>
      <w:rFonts w:asciiTheme="minorHAnsi" w:eastAsiaTheme="minorHAnsi" w:hAnsiTheme="minorHAnsi" w:cstheme="minorBidi"/>
      <w:color w:val="31849B" w:themeColor="accent5" w:themeShade="BF"/>
      <w:sz w:val="22"/>
      <w:szCs w:val="22"/>
      <w:lang w:eastAsia="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072937">
      <w:bodyDiv w:val="1"/>
      <w:marLeft w:val="0"/>
      <w:marRight w:val="0"/>
      <w:marTop w:val="0"/>
      <w:marBottom w:val="0"/>
      <w:divBdr>
        <w:top w:val="none" w:sz="0" w:space="0" w:color="auto"/>
        <w:left w:val="none" w:sz="0" w:space="0" w:color="auto"/>
        <w:bottom w:val="none" w:sz="0" w:space="0" w:color="auto"/>
        <w:right w:val="none" w:sz="0" w:space="0" w:color="auto"/>
      </w:divBdr>
    </w:div>
    <w:div w:id="237984613">
      <w:bodyDiv w:val="1"/>
      <w:marLeft w:val="0"/>
      <w:marRight w:val="0"/>
      <w:marTop w:val="0"/>
      <w:marBottom w:val="0"/>
      <w:divBdr>
        <w:top w:val="none" w:sz="0" w:space="0" w:color="auto"/>
        <w:left w:val="none" w:sz="0" w:space="0" w:color="auto"/>
        <w:bottom w:val="none" w:sz="0" w:space="0" w:color="auto"/>
        <w:right w:val="none" w:sz="0" w:space="0" w:color="auto"/>
      </w:divBdr>
    </w:div>
    <w:div w:id="734203692">
      <w:marLeft w:val="0"/>
      <w:marRight w:val="0"/>
      <w:marTop w:val="0"/>
      <w:marBottom w:val="0"/>
      <w:divBdr>
        <w:top w:val="none" w:sz="0" w:space="0" w:color="auto"/>
        <w:left w:val="none" w:sz="0" w:space="0" w:color="auto"/>
        <w:bottom w:val="none" w:sz="0" w:space="0" w:color="auto"/>
        <w:right w:val="none" w:sz="0" w:space="0" w:color="auto"/>
      </w:divBdr>
    </w:div>
    <w:div w:id="734203693">
      <w:marLeft w:val="0"/>
      <w:marRight w:val="0"/>
      <w:marTop w:val="0"/>
      <w:marBottom w:val="0"/>
      <w:divBdr>
        <w:top w:val="none" w:sz="0" w:space="0" w:color="auto"/>
        <w:left w:val="none" w:sz="0" w:space="0" w:color="auto"/>
        <w:bottom w:val="none" w:sz="0" w:space="0" w:color="auto"/>
        <w:right w:val="none" w:sz="0" w:space="0" w:color="auto"/>
      </w:divBdr>
    </w:div>
    <w:div w:id="734203694">
      <w:marLeft w:val="0"/>
      <w:marRight w:val="0"/>
      <w:marTop w:val="0"/>
      <w:marBottom w:val="0"/>
      <w:divBdr>
        <w:top w:val="none" w:sz="0" w:space="0" w:color="auto"/>
        <w:left w:val="none" w:sz="0" w:space="0" w:color="auto"/>
        <w:bottom w:val="none" w:sz="0" w:space="0" w:color="auto"/>
        <w:right w:val="none" w:sz="0" w:space="0" w:color="auto"/>
      </w:divBdr>
    </w:div>
    <w:div w:id="734203695">
      <w:marLeft w:val="0"/>
      <w:marRight w:val="0"/>
      <w:marTop w:val="0"/>
      <w:marBottom w:val="0"/>
      <w:divBdr>
        <w:top w:val="none" w:sz="0" w:space="0" w:color="auto"/>
        <w:left w:val="none" w:sz="0" w:space="0" w:color="auto"/>
        <w:bottom w:val="none" w:sz="0" w:space="0" w:color="auto"/>
        <w:right w:val="none" w:sz="0" w:space="0" w:color="auto"/>
      </w:divBdr>
    </w:div>
    <w:div w:id="750927081">
      <w:bodyDiv w:val="1"/>
      <w:marLeft w:val="0"/>
      <w:marRight w:val="0"/>
      <w:marTop w:val="0"/>
      <w:marBottom w:val="0"/>
      <w:divBdr>
        <w:top w:val="none" w:sz="0" w:space="0" w:color="auto"/>
        <w:left w:val="none" w:sz="0" w:space="0" w:color="auto"/>
        <w:bottom w:val="none" w:sz="0" w:space="0" w:color="auto"/>
        <w:right w:val="none" w:sz="0" w:space="0" w:color="auto"/>
      </w:divBdr>
    </w:div>
    <w:div w:id="876503423">
      <w:bodyDiv w:val="1"/>
      <w:marLeft w:val="0"/>
      <w:marRight w:val="0"/>
      <w:marTop w:val="0"/>
      <w:marBottom w:val="0"/>
      <w:divBdr>
        <w:top w:val="none" w:sz="0" w:space="0" w:color="auto"/>
        <w:left w:val="none" w:sz="0" w:space="0" w:color="auto"/>
        <w:bottom w:val="none" w:sz="0" w:space="0" w:color="auto"/>
        <w:right w:val="none" w:sz="0" w:space="0" w:color="auto"/>
      </w:divBdr>
      <w:divsChild>
        <w:div w:id="620965702">
          <w:marLeft w:val="0"/>
          <w:marRight w:val="0"/>
          <w:marTop w:val="0"/>
          <w:marBottom w:val="0"/>
          <w:divBdr>
            <w:top w:val="single" w:sz="2" w:space="0" w:color="D0D0D0"/>
            <w:left w:val="single" w:sz="2" w:space="0" w:color="D0D0D0"/>
            <w:bottom w:val="dotted" w:sz="6" w:space="0" w:color="C0C0C0"/>
            <w:right w:val="single" w:sz="2" w:space="0" w:color="D0D0D0"/>
          </w:divBdr>
          <w:divsChild>
            <w:div w:id="229854514">
              <w:marLeft w:val="0"/>
              <w:marRight w:val="0"/>
              <w:marTop w:val="0"/>
              <w:marBottom w:val="0"/>
              <w:divBdr>
                <w:top w:val="none" w:sz="0" w:space="0" w:color="auto"/>
                <w:left w:val="none" w:sz="0" w:space="0" w:color="auto"/>
                <w:bottom w:val="none" w:sz="0" w:space="0" w:color="auto"/>
                <w:right w:val="none" w:sz="0" w:space="0" w:color="auto"/>
              </w:divBdr>
              <w:divsChild>
                <w:div w:id="88893261">
                  <w:marLeft w:val="0"/>
                  <w:marRight w:val="0"/>
                  <w:marTop w:val="0"/>
                  <w:marBottom w:val="0"/>
                  <w:divBdr>
                    <w:top w:val="single" w:sz="2" w:space="0" w:color="D0D0D0"/>
                    <w:left w:val="single" w:sz="2" w:space="0" w:color="D0D0D0"/>
                    <w:bottom w:val="single" w:sz="2" w:space="0" w:color="D0D0D0"/>
                    <w:right w:val="single" w:sz="2" w:space="0" w:color="D0D0D0"/>
                  </w:divBdr>
                  <w:divsChild>
                    <w:div w:id="151802391">
                      <w:marLeft w:val="0"/>
                      <w:marRight w:val="0"/>
                      <w:marTop w:val="0"/>
                      <w:marBottom w:val="0"/>
                      <w:divBdr>
                        <w:top w:val="none" w:sz="0" w:space="0" w:color="auto"/>
                        <w:left w:val="none" w:sz="0" w:space="0" w:color="auto"/>
                        <w:bottom w:val="none" w:sz="0" w:space="0" w:color="auto"/>
                        <w:right w:val="none" w:sz="0" w:space="0" w:color="auto"/>
                      </w:divBdr>
                    </w:div>
                    <w:div w:id="1243611797">
                      <w:marLeft w:val="0"/>
                      <w:marRight w:val="0"/>
                      <w:marTop w:val="0"/>
                      <w:marBottom w:val="0"/>
                      <w:divBdr>
                        <w:top w:val="none" w:sz="0" w:space="0" w:color="auto"/>
                        <w:left w:val="none" w:sz="0" w:space="0" w:color="auto"/>
                        <w:bottom w:val="none" w:sz="0" w:space="0" w:color="auto"/>
                        <w:right w:val="none" w:sz="0" w:space="0" w:color="auto"/>
                      </w:divBdr>
                    </w:div>
                    <w:div w:id="218981002">
                      <w:marLeft w:val="0"/>
                      <w:marRight w:val="0"/>
                      <w:marTop w:val="0"/>
                      <w:marBottom w:val="0"/>
                      <w:divBdr>
                        <w:top w:val="none" w:sz="0" w:space="0" w:color="auto"/>
                        <w:left w:val="none" w:sz="0" w:space="0" w:color="auto"/>
                        <w:bottom w:val="none" w:sz="0" w:space="0" w:color="auto"/>
                        <w:right w:val="none" w:sz="0" w:space="0" w:color="auto"/>
                      </w:divBdr>
                    </w:div>
                    <w:div w:id="1587378514">
                      <w:marLeft w:val="0"/>
                      <w:marRight w:val="0"/>
                      <w:marTop w:val="0"/>
                      <w:marBottom w:val="0"/>
                      <w:divBdr>
                        <w:top w:val="none" w:sz="0" w:space="0" w:color="auto"/>
                        <w:left w:val="none" w:sz="0" w:space="0" w:color="auto"/>
                        <w:bottom w:val="none" w:sz="0" w:space="0" w:color="auto"/>
                        <w:right w:val="none" w:sz="0" w:space="0" w:color="auto"/>
                      </w:divBdr>
                    </w:div>
                    <w:div w:id="1798602477">
                      <w:marLeft w:val="0"/>
                      <w:marRight w:val="0"/>
                      <w:marTop w:val="0"/>
                      <w:marBottom w:val="0"/>
                      <w:divBdr>
                        <w:top w:val="none" w:sz="0" w:space="0" w:color="auto"/>
                        <w:left w:val="none" w:sz="0" w:space="0" w:color="auto"/>
                        <w:bottom w:val="none" w:sz="0" w:space="0" w:color="auto"/>
                        <w:right w:val="none" w:sz="0" w:space="0" w:color="auto"/>
                      </w:divBdr>
                    </w:div>
                    <w:div w:id="1828978868">
                      <w:marLeft w:val="0"/>
                      <w:marRight w:val="0"/>
                      <w:marTop w:val="0"/>
                      <w:marBottom w:val="0"/>
                      <w:divBdr>
                        <w:top w:val="none" w:sz="0" w:space="0" w:color="auto"/>
                        <w:left w:val="none" w:sz="0" w:space="0" w:color="auto"/>
                        <w:bottom w:val="none" w:sz="0" w:space="0" w:color="auto"/>
                        <w:right w:val="none" w:sz="0" w:space="0" w:color="auto"/>
                      </w:divBdr>
                    </w:div>
                    <w:div w:id="2107536721">
                      <w:marLeft w:val="0"/>
                      <w:marRight w:val="0"/>
                      <w:marTop w:val="0"/>
                      <w:marBottom w:val="0"/>
                      <w:divBdr>
                        <w:top w:val="none" w:sz="0" w:space="0" w:color="auto"/>
                        <w:left w:val="none" w:sz="0" w:space="0" w:color="auto"/>
                        <w:bottom w:val="none" w:sz="0" w:space="0" w:color="auto"/>
                        <w:right w:val="none" w:sz="0" w:space="0" w:color="auto"/>
                      </w:divBdr>
                    </w:div>
                    <w:div w:id="1579755400">
                      <w:marLeft w:val="0"/>
                      <w:marRight w:val="0"/>
                      <w:marTop w:val="0"/>
                      <w:marBottom w:val="0"/>
                      <w:divBdr>
                        <w:top w:val="none" w:sz="0" w:space="0" w:color="auto"/>
                        <w:left w:val="none" w:sz="0" w:space="0" w:color="auto"/>
                        <w:bottom w:val="none" w:sz="0" w:space="0" w:color="auto"/>
                        <w:right w:val="none" w:sz="0" w:space="0" w:color="auto"/>
                      </w:divBdr>
                    </w:div>
                    <w:div w:id="481239710">
                      <w:marLeft w:val="0"/>
                      <w:marRight w:val="0"/>
                      <w:marTop w:val="0"/>
                      <w:marBottom w:val="0"/>
                      <w:divBdr>
                        <w:top w:val="none" w:sz="0" w:space="0" w:color="auto"/>
                        <w:left w:val="none" w:sz="0" w:space="0" w:color="auto"/>
                        <w:bottom w:val="none" w:sz="0" w:space="0" w:color="auto"/>
                        <w:right w:val="none" w:sz="0" w:space="0" w:color="auto"/>
                      </w:divBdr>
                    </w:div>
                    <w:div w:id="741174024">
                      <w:marLeft w:val="0"/>
                      <w:marRight w:val="0"/>
                      <w:marTop w:val="0"/>
                      <w:marBottom w:val="0"/>
                      <w:divBdr>
                        <w:top w:val="none" w:sz="0" w:space="0" w:color="auto"/>
                        <w:left w:val="none" w:sz="0" w:space="0" w:color="auto"/>
                        <w:bottom w:val="none" w:sz="0" w:space="0" w:color="auto"/>
                        <w:right w:val="none" w:sz="0" w:space="0" w:color="auto"/>
                      </w:divBdr>
                    </w:div>
                    <w:div w:id="1099329104">
                      <w:marLeft w:val="0"/>
                      <w:marRight w:val="0"/>
                      <w:marTop w:val="0"/>
                      <w:marBottom w:val="0"/>
                      <w:divBdr>
                        <w:top w:val="none" w:sz="0" w:space="0" w:color="auto"/>
                        <w:left w:val="none" w:sz="0" w:space="0" w:color="auto"/>
                        <w:bottom w:val="none" w:sz="0" w:space="0" w:color="auto"/>
                        <w:right w:val="none" w:sz="0" w:space="0" w:color="auto"/>
                      </w:divBdr>
                    </w:div>
                    <w:div w:id="308632678">
                      <w:marLeft w:val="0"/>
                      <w:marRight w:val="0"/>
                      <w:marTop w:val="0"/>
                      <w:marBottom w:val="0"/>
                      <w:divBdr>
                        <w:top w:val="none" w:sz="0" w:space="0" w:color="auto"/>
                        <w:left w:val="none" w:sz="0" w:space="0" w:color="auto"/>
                        <w:bottom w:val="none" w:sz="0" w:space="0" w:color="auto"/>
                        <w:right w:val="none" w:sz="0" w:space="0" w:color="auto"/>
                      </w:divBdr>
                    </w:div>
                    <w:div w:id="14196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653774">
          <w:marLeft w:val="0"/>
          <w:marRight w:val="0"/>
          <w:marTop w:val="0"/>
          <w:marBottom w:val="0"/>
          <w:divBdr>
            <w:top w:val="none" w:sz="0" w:space="0" w:color="auto"/>
            <w:left w:val="none" w:sz="0" w:space="0" w:color="auto"/>
            <w:bottom w:val="none" w:sz="0" w:space="0" w:color="auto"/>
            <w:right w:val="none" w:sz="0" w:space="0" w:color="auto"/>
          </w:divBdr>
        </w:div>
        <w:div w:id="1887982941">
          <w:marLeft w:val="0"/>
          <w:marRight w:val="0"/>
          <w:marTop w:val="0"/>
          <w:marBottom w:val="0"/>
          <w:divBdr>
            <w:top w:val="none" w:sz="0" w:space="0" w:color="auto"/>
            <w:left w:val="none" w:sz="0" w:space="0" w:color="auto"/>
            <w:bottom w:val="none" w:sz="0" w:space="0" w:color="auto"/>
            <w:right w:val="none" w:sz="0" w:space="0" w:color="auto"/>
          </w:divBdr>
        </w:div>
        <w:div w:id="1772161621">
          <w:marLeft w:val="0"/>
          <w:marRight w:val="0"/>
          <w:marTop w:val="0"/>
          <w:marBottom w:val="0"/>
          <w:divBdr>
            <w:top w:val="none" w:sz="0" w:space="0" w:color="auto"/>
            <w:left w:val="none" w:sz="0" w:space="0" w:color="auto"/>
            <w:bottom w:val="none" w:sz="0" w:space="0" w:color="auto"/>
            <w:right w:val="none" w:sz="0" w:space="0" w:color="auto"/>
          </w:divBdr>
        </w:div>
        <w:div w:id="1672294745">
          <w:marLeft w:val="0"/>
          <w:marRight w:val="0"/>
          <w:marTop w:val="0"/>
          <w:marBottom w:val="0"/>
          <w:divBdr>
            <w:top w:val="none" w:sz="0" w:space="0" w:color="auto"/>
            <w:left w:val="none" w:sz="0" w:space="0" w:color="auto"/>
            <w:bottom w:val="none" w:sz="0" w:space="0" w:color="auto"/>
            <w:right w:val="none" w:sz="0" w:space="0" w:color="auto"/>
          </w:divBdr>
        </w:div>
        <w:div w:id="781729133">
          <w:marLeft w:val="0"/>
          <w:marRight w:val="0"/>
          <w:marTop w:val="0"/>
          <w:marBottom w:val="0"/>
          <w:divBdr>
            <w:top w:val="none" w:sz="0" w:space="0" w:color="auto"/>
            <w:left w:val="none" w:sz="0" w:space="0" w:color="auto"/>
            <w:bottom w:val="none" w:sz="0" w:space="0" w:color="auto"/>
            <w:right w:val="none" w:sz="0" w:space="0" w:color="auto"/>
          </w:divBdr>
        </w:div>
        <w:div w:id="696854692">
          <w:marLeft w:val="0"/>
          <w:marRight w:val="0"/>
          <w:marTop w:val="0"/>
          <w:marBottom w:val="0"/>
          <w:divBdr>
            <w:top w:val="none" w:sz="0" w:space="0" w:color="auto"/>
            <w:left w:val="none" w:sz="0" w:space="0" w:color="auto"/>
            <w:bottom w:val="none" w:sz="0" w:space="0" w:color="auto"/>
            <w:right w:val="none" w:sz="0" w:space="0" w:color="auto"/>
          </w:divBdr>
        </w:div>
        <w:div w:id="1085953606">
          <w:marLeft w:val="0"/>
          <w:marRight w:val="0"/>
          <w:marTop w:val="0"/>
          <w:marBottom w:val="0"/>
          <w:divBdr>
            <w:top w:val="none" w:sz="0" w:space="0" w:color="auto"/>
            <w:left w:val="none" w:sz="0" w:space="0" w:color="auto"/>
            <w:bottom w:val="none" w:sz="0" w:space="0" w:color="auto"/>
            <w:right w:val="none" w:sz="0" w:space="0" w:color="auto"/>
          </w:divBdr>
        </w:div>
        <w:div w:id="1560822273">
          <w:marLeft w:val="0"/>
          <w:marRight w:val="0"/>
          <w:marTop w:val="0"/>
          <w:marBottom w:val="0"/>
          <w:divBdr>
            <w:top w:val="none" w:sz="0" w:space="0" w:color="auto"/>
            <w:left w:val="none" w:sz="0" w:space="0" w:color="auto"/>
            <w:bottom w:val="none" w:sz="0" w:space="0" w:color="auto"/>
            <w:right w:val="none" w:sz="0" w:space="0" w:color="auto"/>
          </w:divBdr>
        </w:div>
        <w:div w:id="1274751004">
          <w:marLeft w:val="0"/>
          <w:marRight w:val="0"/>
          <w:marTop w:val="0"/>
          <w:marBottom w:val="0"/>
          <w:divBdr>
            <w:top w:val="none" w:sz="0" w:space="0" w:color="auto"/>
            <w:left w:val="none" w:sz="0" w:space="0" w:color="auto"/>
            <w:bottom w:val="none" w:sz="0" w:space="0" w:color="auto"/>
            <w:right w:val="none" w:sz="0" w:space="0" w:color="auto"/>
          </w:divBdr>
        </w:div>
        <w:div w:id="1087271818">
          <w:marLeft w:val="0"/>
          <w:marRight w:val="0"/>
          <w:marTop w:val="0"/>
          <w:marBottom w:val="0"/>
          <w:divBdr>
            <w:top w:val="none" w:sz="0" w:space="0" w:color="auto"/>
            <w:left w:val="none" w:sz="0" w:space="0" w:color="auto"/>
            <w:bottom w:val="none" w:sz="0" w:space="0" w:color="auto"/>
            <w:right w:val="none" w:sz="0" w:space="0" w:color="auto"/>
          </w:divBdr>
        </w:div>
        <w:div w:id="623198443">
          <w:marLeft w:val="0"/>
          <w:marRight w:val="0"/>
          <w:marTop w:val="0"/>
          <w:marBottom w:val="0"/>
          <w:divBdr>
            <w:top w:val="none" w:sz="0" w:space="0" w:color="auto"/>
            <w:left w:val="none" w:sz="0" w:space="0" w:color="auto"/>
            <w:bottom w:val="none" w:sz="0" w:space="0" w:color="auto"/>
            <w:right w:val="none" w:sz="0" w:space="0" w:color="auto"/>
          </w:divBdr>
        </w:div>
        <w:div w:id="24984299">
          <w:marLeft w:val="0"/>
          <w:marRight w:val="0"/>
          <w:marTop w:val="0"/>
          <w:marBottom w:val="0"/>
          <w:divBdr>
            <w:top w:val="none" w:sz="0" w:space="0" w:color="auto"/>
            <w:left w:val="none" w:sz="0" w:space="0" w:color="auto"/>
            <w:bottom w:val="none" w:sz="0" w:space="0" w:color="auto"/>
            <w:right w:val="none" w:sz="0" w:space="0" w:color="auto"/>
          </w:divBdr>
        </w:div>
        <w:div w:id="1743987044">
          <w:marLeft w:val="0"/>
          <w:marRight w:val="0"/>
          <w:marTop w:val="0"/>
          <w:marBottom w:val="0"/>
          <w:divBdr>
            <w:top w:val="none" w:sz="0" w:space="0" w:color="auto"/>
            <w:left w:val="none" w:sz="0" w:space="0" w:color="auto"/>
            <w:bottom w:val="none" w:sz="0" w:space="0" w:color="auto"/>
            <w:right w:val="none" w:sz="0" w:space="0" w:color="auto"/>
          </w:divBdr>
        </w:div>
        <w:div w:id="503713693">
          <w:marLeft w:val="0"/>
          <w:marRight w:val="0"/>
          <w:marTop w:val="0"/>
          <w:marBottom w:val="0"/>
          <w:divBdr>
            <w:top w:val="none" w:sz="0" w:space="0" w:color="auto"/>
            <w:left w:val="none" w:sz="0" w:space="0" w:color="auto"/>
            <w:bottom w:val="none" w:sz="0" w:space="0" w:color="auto"/>
            <w:right w:val="none" w:sz="0" w:space="0" w:color="auto"/>
          </w:divBdr>
        </w:div>
        <w:div w:id="233783423">
          <w:marLeft w:val="0"/>
          <w:marRight w:val="0"/>
          <w:marTop w:val="0"/>
          <w:marBottom w:val="0"/>
          <w:divBdr>
            <w:top w:val="none" w:sz="0" w:space="0" w:color="auto"/>
            <w:left w:val="none" w:sz="0" w:space="0" w:color="auto"/>
            <w:bottom w:val="none" w:sz="0" w:space="0" w:color="auto"/>
            <w:right w:val="none" w:sz="0" w:space="0" w:color="auto"/>
          </w:divBdr>
        </w:div>
        <w:div w:id="1611009047">
          <w:marLeft w:val="0"/>
          <w:marRight w:val="0"/>
          <w:marTop w:val="0"/>
          <w:marBottom w:val="0"/>
          <w:divBdr>
            <w:top w:val="none" w:sz="0" w:space="0" w:color="auto"/>
            <w:left w:val="none" w:sz="0" w:space="0" w:color="auto"/>
            <w:bottom w:val="none" w:sz="0" w:space="0" w:color="auto"/>
            <w:right w:val="none" w:sz="0" w:space="0" w:color="auto"/>
          </w:divBdr>
        </w:div>
        <w:div w:id="1601598913">
          <w:marLeft w:val="0"/>
          <w:marRight w:val="0"/>
          <w:marTop w:val="0"/>
          <w:marBottom w:val="0"/>
          <w:divBdr>
            <w:top w:val="none" w:sz="0" w:space="0" w:color="auto"/>
            <w:left w:val="none" w:sz="0" w:space="0" w:color="auto"/>
            <w:bottom w:val="none" w:sz="0" w:space="0" w:color="auto"/>
            <w:right w:val="none" w:sz="0" w:space="0" w:color="auto"/>
          </w:divBdr>
        </w:div>
        <w:div w:id="722367550">
          <w:marLeft w:val="0"/>
          <w:marRight w:val="0"/>
          <w:marTop w:val="0"/>
          <w:marBottom w:val="0"/>
          <w:divBdr>
            <w:top w:val="none" w:sz="0" w:space="0" w:color="auto"/>
            <w:left w:val="none" w:sz="0" w:space="0" w:color="auto"/>
            <w:bottom w:val="none" w:sz="0" w:space="0" w:color="auto"/>
            <w:right w:val="none" w:sz="0" w:space="0" w:color="auto"/>
          </w:divBdr>
        </w:div>
        <w:div w:id="182210954">
          <w:marLeft w:val="0"/>
          <w:marRight w:val="0"/>
          <w:marTop w:val="0"/>
          <w:marBottom w:val="0"/>
          <w:divBdr>
            <w:top w:val="none" w:sz="0" w:space="0" w:color="auto"/>
            <w:left w:val="none" w:sz="0" w:space="0" w:color="auto"/>
            <w:bottom w:val="none" w:sz="0" w:space="0" w:color="auto"/>
            <w:right w:val="none" w:sz="0" w:space="0" w:color="auto"/>
          </w:divBdr>
        </w:div>
        <w:div w:id="973486353">
          <w:marLeft w:val="0"/>
          <w:marRight w:val="0"/>
          <w:marTop w:val="0"/>
          <w:marBottom w:val="0"/>
          <w:divBdr>
            <w:top w:val="none" w:sz="0" w:space="0" w:color="auto"/>
            <w:left w:val="none" w:sz="0" w:space="0" w:color="auto"/>
            <w:bottom w:val="none" w:sz="0" w:space="0" w:color="auto"/>
            <w:right w:val="none" w:sz="0" w:space="0" w:color="auto"/>
          </w:divBdr>
        </w:div>
      </w:divsChild>
    </w:div>
    <w:div w:id="980890881">
      <w:bodyDiv w:val="1"/>
      <w:marLeft w:val="0"/>
      <w:marRight w:val="0"/>
      <w:marTop w:val="0"/>
      <w:marBottom w:val="0"/>
      <w:divBdr>
        <w:top w:val="none" w:sz="0" w:space="0" w:color="auto"/>
        <w:left w:val="none" w:sz="0" w:space="0" w:color="auto"/>
        <w:bottom w:val="none" w:sz="0" w:space="0" w:color="auto"/>
        <w:right w:val="none" w:sz="0" w:space="0" w:color="auto"/>
      </w:divBdr>
    </w:div>
    <w:div w:id="1176191947">
      <w:bodyDiv w:val="1"/>
      <w:marLeft w:val="0"/>
      <w:marRight w:val="0"/>
      <w:marTop w:val="0"/>
      <w:marBottom w:val="0"/>
      <w:divBdr>
        <w:top w:val="none" w:sz="0" w:space="0" w:color="auto"/>
        <w:left w:val="none" w:sz="0" w:space="0" w:color="auto"/>
        <w:bottom w:val="none" w:sz="0" w:space="0" w:color="auto"/>
        <w:right w:val="none" w:sz="0" w:space="0" w:color="auto"/>
      </w:divBdr>
    </w:div>
    <w:div w:id="1347293924">
      <w:bodyDiv w:val="1"/>
      <w:marLeft w:val="0"/>
      <w:marRight w:val="0"/>
      <w:marTop w:val="0"/>
      <w:marBottom w:val="0"/>
      <w:divBdr>
        <w:top w:val="none" w:sz="0" w:space="0" w:color="auto"/>
        <w:left w:val="none" w:sz="0" w:space="0" w:color="auto"/>
        <w:bottom w:val="none" w:sz="0" w:space="0" w:color="auto"/>
        <w:right w:val="none" w:sz="0" w:space="0" w:color="auto"/>
      </w:divBdr>
      <w:divsChild>
        <w:div w:id="1894922336">
          <w:marLeft w:val="0"/>
          <w:marRight w:val="0"/>
          <w:marTop w:val="0"/>
          <w:marBottom w:val="0"/>
          <w:divBdr>
            <w:top w:val="single" w:sz="2" w:space="0" w:color="D0D0D0"/>
            <w:left w:val="single" w:sz="2" w:space="0" w:color="D0D0D0"/>
            <w:bottom w:val="single" w:sz="2" w:space="0" w:color="D0D0D0"/>
            <w:right w:val="single" w:sz="2" w:space="0" w:color="D0D0D0"/>
          </w:divBdr>
          <w:divsChild>
            <w:div w:id="45181168">
              <w:marLeft w:val="0"/>
              <w:marRight w:val="0"/>
              <w:marTop w:val="0"/>
              <w:marBottom w:val="0"/>
              <w:divBdr>
                <w:top w:val="none" w:sz="0" w:space="0" w:color="auto"/>
                <w:left w:val="none" w:sz="0" w:space="0" w:color="auto"/>
                <w:bottom w:val="none" w:sz="0" w:space="0" w:color="auto"/>
                <w:right w:val="none" w:sz="0" w:space="0" w:color="auto"/>
              </w:divBdr>
              <w:divsChild>
                <w:div w:id="140927513">
                  <w:marLeft w:val="0"/>
                  <w:marRight w:val="0"/>
                  <w:marTop w:val="0"/>
                  <w:marBottom w:val="0"/>
                  <w:divBdr>
                    <w:top w:val="single" w:sz="2" w:space="0" w:color="D0D0D0"/>
                    <w:left w:val="single" w:sz="2" w:space="0" w:color="D0D0D0"/>
                    <w:bottom w:val="single" w:sz="2" w:space="0" w:color="D0D0D0"/>
                    <w:right w:val="single" w:sz="2" w:space="0" w:color="D0D0D0"/>
                  </w:divBdr>
                  <w:divsChild>
                    <w:div w:id="1781803912">
                      <w:marLeft w:val="0"/>
                      <w:marRight w:val="0"/>
                      <w:marTop w:val="0"/>
                      <w:marBottom w:val="0"/>
                      <w:divBdr>
                        <w:top w:val="none" w:sz="0" w:space="0" w:color="auto"/>
                        <w:left w:val="none" w:sz="0" w:space="0" w:color="auto"/>
                        <w:bottom w:val="none" w:sz="0" w:space="0" w:color="auto"/>
                        <w:right w:val="none" w:sz="0" w:space="0" w:color="auto"/>
                      </w:divBdr>
                      <w:divsChild>
                        <w:div w:id="324163297">
                          <w:marLeft w:val="0"/>
                          <w:marRight w:val="0"/>
                          <w:marTop w:val="0"/>
                          <w:marBottom w:val="0"/>
                          <w:divBdr>
                            <w:top w:val="single" w:sz="2" w:space="0" w:color="D0D0D0"/>
                            <w:left w:val="single" w:sz="2" w:space="0" w:color="D0D0D0"/>
                            <w:bottom w:val="dotted" w:sz="6" w:space="0" w:color="C0C0C0"/>
                            <w:right w:val="dotted" w:sz="6" w:space="0" w:color="C0C0C0"/>
                          </w:divBdr>
                          <w:divsChild>
                            <w:div w:id="56438404">
                              <w:marLeft w:val="0"/>
                              <w:marRight w:val="0"/>
                              <w:marTop w:val="0"/>
                              <w:marBottom w:val="0"/>
                              <w:divBdr>
                                <w:top w:val="none" w:sz="0" w:space="0" w:color="auto"/>
                                <w:left w:val="none" w:sz="0" w:space="0" w:color="auto"/>
                                <w:bottom w:val="none" w:sz="0" w:space="0" w:color="auto"/>
                                <w:right w:val="none" w:sz="0" w:space="0" w:color="auto"/>
                              </w:divBdr>
                              <w:divsChild>
                                <w:div w:id="1581259341">
                                  <w:marLeft w:val="0"/>
                                  <w:marRight w:val="0"/>
                                  <w:marTop w:val="0"/>
                                  <w:marBottom w:val="0"/>
                                  <w:divBdr>
                                    <w:top w:val="single" w:sz="2" w:space="0" w:color="D0D0D0"/>
                                    <w:left w:val="single" w:sz="2" w:space="0" w:color="D0D0D0"/>
                                    <w:bottom w:val="single" w:sz="2" w:space="0" w:color="D0D0D0"/>
                                    <w:right w:val="single" w:sz="2" w:space="0" w:color="D0D0D0"/>
                                  </w:divBdr>
                                  <w:divsChild>
                                    <w:div w:id="1614747623">
                                      <w:marLeft w:val="0"/>
                                      <w:marRight w:val="0"/>
                                      <w:marTop w:val="0"/>
                                      <w:marBottom w:val="0"/>
                                      <w:divBdr>
                                        <w:top w:val="none" w:sz="0" w:space="0" w:color="auto"/>
                                        <w:left w:val="none" w:sz="0" w:space="0" w:color="auto"/>
                                        <w:bottom w:val="none" w:sz="0" w:space="0" w:color="auto"/>
                                        <w:right w:val="none" w:sz="0" w:space="0" w:color="auto"/>
                                      </w:divBdr>
                                      <w:divsChild>
                                        <w:div w:id="1911697684">
                                          <w:marLeft w:val="0"/>
                                          <w:marRight w:val="0"/>
                                          <w:marTop w:val="0"/>
                                          <w:marBottom w:val="0"/>
                                          <w:divBdr>
                                            <w:top w:val="none" w:sz="0" w:space="0" w:color="auto"/>
                                            <w:left w:val="none" w:sz="0" w:space="0" w:color="auto"/>
                                            <w:bottom w:val="none" w:sz="0" w:space="0" w:color="auto"/>
                                            <w:right w:val="none" w:sz="0" w:space="0" w:color="auto"/>
                                          </w:divBdr>
                                        </w:div>
                                      </w:divsChild>
                                    </w:div>
                                    <w:div w:id="2119719236">
                                      <w:marLeft w:val="0"/>
                                      <w:marRight w:val="0"/>
                                      <w:marTop w:val="0"/>
                                      <w:marBottom w:val="0"/>
                                      <w:divBdr>
                                        <w:top w:val="none" w:sz="0" w:space="0" w:color="auto"/>
                                        <w:left w:val="none" w:sz="0" w:space="0" w:color="auto"/>
                                        <w:bottom w:val="none" w:sz="0" w:space="0" w:color="auto"/>
                                        <w:right w:val="none" w:sz="0" w:space="0" w:color="auto"/>
                                      </w:divBdr>
                                    </w:div>
                                    <w:div w:id="531842133">
                                      <w:marLeft w:val="0"/>
                                      <w:marRight w:val="0"/>
                                      <w:marTop w:val="0"/>
                                      <w:marBottom w:val="0"/>
                                      <w:divBdr>
                                        <w:top w:val="none" w:sz="0" w:space="0" w:color="auto"/>
                                        <w:left w:val="none" w:sz="0" w:space="0" w:color="auto"/>
                                        <w:bottom w:val="none" w:sz="0" w:space="0" w:color="auto"/>
                                        <w:right w:val="none" w:sz="0" w:space="0" w:color="auto"/>
                                      </w:divBdr>
                                    </w:div>
                                    <w:div w:id="210003593">
                                      <w:marLeft w:val="0"/>
                                      <w:marRight w:val="0"/>
                                      <w:marTop w:val="0"/>
                                      <w:marBottom w:val="0"/>
                                      <w:divBdr>
                                        <w:top w:val="none" w:sz="0" w:space="0" w:color="auto"/>
                                        <w:left w:val="none" w:sz="0" w:space="0" w:color="auto"/>
                                        <w:bottom w:val="none" w:sz="0" w:space="0" w:color="auto"/>
                                        <w:right w:val="none" w:sz="0" w:space="0" w:color="auto"/>
                                      </w:divBdr>
                                    </w:div>
                                    <w:div w:id="77722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124383">
                          <w:marLeft w:val="0"/>
                          <w:marRight w:val="0"/>
                          <w:marTop w:val="0"/>
                          <w:marBottom w:val="0"/>
                          <w:divBdr>
                            <w:top w:val="none" w:sz="0" w:space="0" w:color="auto"/>
                            <w:left w:val="none" w:sz="0" w:space="0" w:color="auto"/>
                            <w:bottom w:val="none" w:sz="0" w:space="0" w:color="auto"/>
                            <w:right w:val="none" w:sz="0" w:space="0" w:color="auto"/>
                          </w:divBdr>
                        </w:div>
                        <w:div w:id="4525407">
                          <w:marLeft w:val="0"/>
                          <w:marRight w:val="0"/>
                          <w:marTop w:val="0"/>
                          <w:marBottom w:val="0"/>
                          <w:divBdr>
                            <w:top w:val="none" w:sz="0" w:space="0" w:color="auto"/>
                            <w:left w:val="none" w:sz="0" w:space="0" w:color="auto"/>
                            <w:bottom w:val="none" w:sz="0" w:space="0" w:color="auto"/>
                            <w:right w:val="none" w:sz="0" w:space="0" w:color="auto"/>
                          </w:divBdr>
                        </w:div>
                        <w:div w:id="1972401593">
                          <w:marLeft w:val="0"/>
                          <w:marRight w:val="0"/>
                          <w:marTop w:val="0"/>
                          <w:marBottom w:val="0"/>
                          <w:divBdr>
                            <w:top w:val="none" w:sz="0" w:space="0" w:color="auto"/>
                            <w:left w:val="none" w:sz="0" w:space="0" w:color="auto"/>
                            <w:bottom w:val="none" w:sz="0" w:space="0" w:color="auto"/>
                            <w:right w:val="none" w:sz="0" w:space="0" w:color="auto"/>
                          </w:divBdr>
                        </w:div>
                        <w:div w:id="1754084441">
                          <w:marLeft w:val="0"/>
                          <w:marRight w:val="0"/>
                          <w:marTop w:val="0"/>
                          <w:marBottom w:val="0"/>
                          <w:divBdr>
                            <w:top w:val="none" w:sz="0" w:space="0" w:color="auto"/>
                            <w:left w:val="none" w:sz="0" w:space="0" w:color="auto"/>
                            <w:bottom w:val="none" w:sz="0" w:space="0" w:color="auto"/>
                            <w:right w:val="none" w:sz="0" w:space="0" w:color="auto"/>
                          </w:divBdr>
                        </w:div>
                        <w:div w:id="1599367169">
                          <w:marLeft w:val="0"/>
                          <w:marRight w:val="0"/>
                          <w:marTop w:val="0"/>
                          <w:marBottom w:val="0"/>
                          <w:divBdr>
                            <w:top w:val="none" w:sz="0" w:space="0" w:color="auto"/>
                            <w:left w:val="none" w:sz="0" w:space="0" w:color="auto"/>
                            <w:bottom w:val="none" w:sz="0" w:space="0" w:color="auto"/>
                            <w:right w:val="none" w:sz="0" w:space="0" w:color="auto"/>
                          </w:divBdr>
                        </w:div>
                        <w:div w:id="505169761">
                          <w:marLeft w:val="0"/>
                          <w:marRight w:val="0"/>
                          <w:marTop w:val="0"/>
                          <w:marBottom w:val="0"/>
                          <w:divBdr>
                            <w:top w:val="none" w:sz="0" w:space="0" w:color="auto"/>
                            <w:left w:val="none" w:sz="0" w:space="0" w:color="auto"/>
                            <w:bottom w:val="none" w:sz="0" w:space="0" w:color="auto"/>
                            <w:right w:val="none" w:sz="0" w:space="0" w:color="auto"/>
                          </w:divBdr>
                        </w:div>
                        <w:div w:id="1711224884">
                          <w:marLeft w:val="0"/>
                          <w:marRight w:val="0"/>
                          <w:marTop w:val="0"/>
                          <w:marBottom w:val="0"/>
                          <w:divBdr>
                            <w:top w:val="none" w:sz="0" w:space="0" w:color="auto"/>
                            <w:left w:val="none" w:sz="0" w:space="0" w:color="auto"/>
                            <w:bottom w:val="none" w:sz="0" w:space="0" w:color="auto"/>
                            <w:right w:val="none" w:sz="0" w:space="0" w:color="auto"/>
                          </w:divBdr>
                        </w:div>
                        <w:div w:id="700086281">
                          <w:marLeft w:val="0"/>
                          <w:marRight w:val="0"/>
                          <w:marTop w:val="0"/>
                          <w:marBottom w:val="0"/>
                          <w:divBdr>
                            <w:top w:val="none" w:sz="0" w:space="0" w:color="auto"/>
                            <w:left w:val="none" w:sz="0" w:space="0" w:color="auto"/>
                            <w:bottom w:val="none" w:sz="0" w:space="0" w:color="auto"/>
                            <w:right w:val="none" w:sz="0" w:space="0" w:color="auto"/>
                          </w:divBdr>
                        </w:div>
                        <w:div w:id="473909316">
                          <w:marLeft w:val="0"/>
                          <w:marRight w:val="0"/>
                          <w:marTop w:val="0"/>
                          <w:marBottom w:val="0"/>
                          <w:divBdr>
                            <w:top w:val="none" w:sz="0" w:space="0" w:color="auto"/>
                            <w:left w:val="none" w:sz="0" w:space="0" w:color="auto"/>
                            <w:bottom w:val="none" w:sz="0" w:space="0" w:color="auto"/>
                            <w:right w:val="none" w:sz="0" w:space="0" w:color="auto"/>
                          </w:divBdr>
                        </w:div>
                        <w:div w:id="1697657234">
                          <w:marLeft w:val="0"/>
                          <w:marRight w:val="0"/>
                          <w:marTop w:val="0"/>
                          <w:marBottom w:val="0"/>
                          <w:divBdr>
                            <w:top w:val="none" w:sz="0" w:space="0" w:color="auto"/>
                            <w:left w:val="none" w:sz="0" w:space="0" w:color="auto"/>
                            <w:bottom w:val="none" w:sz="0" w:space="0" w:color="auto"/>
                            <w:right w:val="none" w:sz="0" w:space="0" w:color="auto"/>
                          </w:divBdr>
                        </w:div>
                        <w:div w:id="1149782101">
                          <w:marLeft w:val="0"/>
                          <w:marRight w:val="0"/>
                          <w:marTop w:val="0"/>
                          <w:marBottom w:val="0"/>
                          <w:divBdr>
                            <w:top w:val="none" w:sz="0" w:space="0" w:color="auto"/>
                            <w:left w:val="none" w:sz="0" w:space="0" w:color="auto"/>
                            <w:bottom w:val="none" w:sz="0" w:space="0" w:color="auto"/>
                            <w:right w:val="none" w:sz="0" w:space="0" w:color="auto"/>
                          </w:divBdr>
                        </w:div>
                        <w:div w:id="2082023765">
                          <w:marLeft w:val="0"/>
                          <w:marRight w:val="0"/>
                          <w:marTop w:val="0"/>
                          <w:marBottom w:val="0"/>
                          <w:divBdr>
                            <w:top w:val="none" w:sz="0" w:space="0" w:color="auto"/>
                            <w:left w:val="none" w:sz="0" w:space="0" w:color="auto"/>
                            <w:bottom w:val="none" w:sz="0" w:space="0" w:color="auto"/>
                            <w:right w:val="none" w:sz="0" w:space="0" w:color="auto"/>
                          </w:divBdr>
                        </w:div>
                        <w:div w:id="807208401">
                          <w:marLeft w:val="0"/>
                          <w:marRight w:val="0"/>
                          <w:marTop w:val="0"/>
                          <w:marBottom w:val="0"/>
                          <w:divBdr>
                            <w:top w:val="none" w:sz="0" w:space="0" w:color="auto"/>
                            <w:left w:val="none" w:sz="0" w:space="0" w:color="auto"/>
                            <w:bottom w:val="none" w:sz="0" w:space="0" w:color="auto"/>
                            <w:right w:val="none" w:sz="0" w:space="0" w:color="auto"/>
                          </w:divBdr>
                        </w:div>
                        <w:div w:id="758866504">
                          <w:marLeft w:val="0"/>
                          <w:marRight w:val="0"/>
                          <w:marTop w:val="0"/>
                          <w:marBottom w:val="0"/>
                          <w:divBdr>
                            <w:top w:val="none" w:sz="0" w:space="0" w:color="auto"/>
                            <w:left w:val="none" w:sz="0" w:space="0" w:color="auto"/>
                            <w:bottom w:val="none" w:sz="0" w:space="0" w:color="auto"/>
                            <w:right w:val="none" w:sz="0" w:space="0" w:color="auto"/>
                          </w:divBdr>
                        </w:div>
                        <w:div w:id="101995181">
                          <w:marLeft w:val="0"/>
                          <w:marRight w:val="0"/>
                          <w:marTop w:val="0"/>
                          <w:marBottom w:val="0"/>
                          <w:divBdr>
                            <w:top w:val="none" w:sz="0" w:space="0" w:color="auto"/>
                            <w:left w:val="none" w:sz="0" w:space="0" w:color="auto"/>
                            <w:bottom w:val="none" w:sz="0" w:space="0" w:color="auto"/>
                            <w:right w:val="none" w:sz="0" w:space="0" w:color="auto"/>
                          </w:divBdr>
                        </w:div>
                        <w:div w:id="1451893154">
                          <w:marLeft w:val="0"/>
                          <w:marRight w:val="0"/>
                          <w:marTop w:val="0"/>
                          <w:marBottom w:val="0"/>
                          <w:divBdr>
                            <w:top w:val="none" w:sz="0" w:space="0" w:color="auto"/>
                            <w:left w:val="none" w:sz="0" w:space="0" w:color="auto"/>
                            <w:bottom w:val="none" w:sz="0" w:space="0" w:color="auto"/>
                            <w:right w:val="none" w:sz="0" w:space="0" w:color="auto"/>
                          </w:divBdr>
                        </w:div>
                        <w:div w:id="1392995732">
                          <w:marLeft w:val="0"/>
                          <w:marRight w:val="0"/>
                          <w:marTop w:val="0"/>
                          <w:marBottom w:val="0"/>
                          <w:divBdr>
                            <w:top w:val="none" w:sz="0" w:space="0" w:color="auto"/>
                            <w:left w:val="none" w:sz="0" w:space="0" w:color="auto"/>
                            <w:bottom w:val="none" w:sz="0" w:space="0" w:color="auto"/>
                            <w:right w:val="none" w:sz="0" w:space="0" w:color="auto"/>
                          </w:divBdr>
                        </w:div>
                        <w:div w:id="2120180951">
                          <w:marLeft w:val="0"/>
                          <w:marRight w:val="0"/>
                          <w:marTop w:val="0"/>
                          <w:marBottom w:val="0"/>
                          <w:divBdr>
                            <w:top w:val="none" w:sz="0" w:space="0" w:color="auto"/>
                            <w:left w:val="none" w:sz="0" w:space="0" w:color="auto"/>
                            <w:bottom w:val="none" w:sz="0" w:space="0" w:color="auto"/>
                            <w:right w:val="none" w:sz="0" w:space="0" w:color="auto"/>
                          </w:divBdr>
                        </w:div>
                        <w:div w:id="1062678399">
                          <w:marLeft w:val="0"/>
                          <w:marRight w:val="0"/>
                          <w:marTop w:val="0"/>
                          <w:marBottom w:val="0"/>
                          <w:divBdr>
                            <w:top w:val="none" w:sz="0" w:space="0" w:color="auto"/>
                            <w:left w:val="none" w:sz="0" w:space="0" w:color="auto"/>
                            <w:bottom w:val="none" w:sz="0" w:space="0" w:color="auto"/>
                            <w:right w:val="none" w:sz="0" w:space="0" w:color="auto"/>
                          </w:divBdr>
                        </w:div>
                        <w:div w:id="544490768">
                          <w:marLeft w:val="0"/>
                          <w:marRight w:val="0"/>
                          <w:marTop w:val="0"/>
                          <w:marBottom w:val="0"/>
                          <w:divBdr>
                            <w:top w:val="none" w:sz="0" w:space="0" w:color="auto"/>
                            <w:left w:val="none" w:sz="0" w:space="0" w:color="auto"/>
                            <w:bottom w:val="none" w:sz="0" w:space="0" w:color="auto"/>
                            <w:right w:val="none" w:sz="0" w:space="0" w:color="auto"/>
                          </w:divBdr>
                        </w:div>
                        <w:div w:id="465048163">
                          <w:marLeft w:val="0"/>
                          <w:marRight w:val="0"/>
                          <w:marTop w:val="0"/>
                          <w:marBottom w:val="0"/>
                          <w:divBdr>
                            <w:top w:val="none" w:sz="0" w:space="0" w:color="auto"/>
                            <w:left w:val="none" w:sz="0" w:space="0" w:color="auto"/>
                            <w:bottom w:val="none" w:sz="0" w:space="0" w:color="auto"/>
                            <w:right w:val="none" w:sz="0" w:space="0" w:color="auto"/>
                          </w:divBdr>
                        </w:div>
                        <w:div w:id="1877036685">
                          <w:marLeft w:val="0"/>
                          <w:marRight w:val="0"/>
                          <w:marTop w:val="0"/>
                          <w:marBottom w:val="0"/>
                          <w:divBdr>
                            <w:top w:val="none" w:sz="0" w:space="0" w:color="auto"/>
                            <w:left w:val="none" w:sz="0" w:space="0" w:color="auto"/>
                            <w:bottom w:val="none" w:sz="0" w:space="0" w:color="auto"/>
                            <w:right w:val="none" w:sz="0" w:space="0" w:color="auto"/>
                          </w:divBdr>
                        </w:div>
                        <w:div w:id="365525625">
                          <w:marLeft w:val="0"/>
                          <w:marRight w:val="0"/>
                          <w:marTop w:val="0"/>
                          <w:marBottom w:val="0"/>
                          <w:divBdr>
                            <w:top w:val="none" w:sz="0" w:space="0" w:color="auto"/>
                            <w:left w:val="none" w:sz="0" w:space="0" w:color="auto"/>
                            <w:bottom w:val="none" w:sz="0" w:space="0" w:color="auto"/>
                            <w:right w:val="none" w:sz="0" w:space="0" w:color="auto"/>
                          </w:divBdr>
                        </w:div>
                        <w:div w:id="753862928">
                          <w:marLeft w:val="0"/>
                          <w:marRight w:val="0"/>
                          <w:marTop w:val="0"/>
                          <w:marBottom w:val="0"/>
                          <w:divBdr>
                            <w:top w:val="none" w:sz="0" w:space="0" w:color="auto"/>
                            <w:left w:val="none" w:sz="0" w:space="0" w:color="auto"/>
                            <w:bottom w:val="none" w:sz="0" w:space="0" w:color="auto"/>
                            <w:right w:val="none" w:sz="0" w:space="0" w:color="auto"/>
                          </w:divBdr>
                        </w:div>
                        <w:div w:id="702219294">
                          <w:marLeft w:val="0"/>
                          <w:marRight w:val="0"/>
                          <w:marTop w:val="0"/>
                          <w:marBottom w:val="0"/>
                          <w:divBdr>
                            <w:top w:val="none" w:sz="0" w:space="0" w:color="auto"/>
                            <w:left w:val="none" w:sz="0" w:space="0" w:color="auto"/>
                            <w:bottom w:val="none" w:sz="0" w:space="0" w:color="auto"/>
                            <w:right w:val="none" w:sz="0" w:space="0" w:color="auto"/>
                          </w:divBdr>
                        </w:div>
                        <w:div w:id="138697236">
                          <w:marLeft w:val="0"/>
                          <w:marRight w:val="0"/>
                          <w:marTop w:val="0"/>
                          <w:marBottom w:val="0"/>
                          <w:divBdr>
                            <w:top w:val="none" w:sz="0" w:space="0" w:color="auto"/>
                            <w:left w:val="none" w:sz="0" w:space="0" w:color="auto"/>
                            <w:bottom w:val="none" w:sz="0" w:space="0" w:color="auto"/>
                            <w:right w:val="none" w:sz="0" w:space="0" w:color="auto"/>
                          </w:divBdr>
                        </w:div>
                        <w:div w:id="1336222651">
                          <w:marLeft w:val="0"/>
                          <w:marRight w:val="0"/>
                          <w:marTop w:val="0"/>
                          <w:marBottom w:val="0"/>
                          <w:divBdr>
                            <w:top w:val="none" w:sz="0" w:space="0" w:color="auto"/>
                            <w:left w:val="none" w:sz="0" w:space="0" w:color="auto"/>
                            <w:bottom w:val="none" w:sz="0" w:space="0" w:color="auto"/>
                            <w:right w:val="none" w:sz="0" w:space="0" w:color="auto"/>
                          </w:divBdr>
                        </w:div>
                        <w:div w:id="1116947479">
                          <w:marLeft w:val="0"/>
                          <w:marRight w:val="0"/>
                          <w:marTop w:val="0"/>
                          <w:marBottom w:val="0"/>
                          <w:divBdr>
                            <w:top w:val="none" w:sz="0" w:space="0" w:color="auto"/>
                            <w:left w:val="none" w:sz="0" w:space="0" w:color="auto"/>
                            <w:bottom w:val="none" w:sz="0" w:space="0" w:color="auto"/>
                            <w:right w:val="none" w:sz="0" w:space="0" w:color="auto"/>
                          </w:divBdr>
                        </w:div>
                        <w:div w:id="1345010271">
                          <w:marLeft w:val="0"/>
                          <w:marRight w:val="0"/>
                          <w:marTop w:val="0"/>
                          <w:marBottom w:val="0"/>
                          <w:divBdr>
                            <w:top w:val="none" w:sz="0" w:space="0" w:color="auto"/>
                            <w:left w:val="none" w:sz="0" w:space="0" w:color="auto"/>
                            <w:bottom w:val="none" w:sz="0" w:space="0" w:color="auto"/>
                            <w:right w:val="none" w:sz="0" w:space="0" w:color="auto"/>
                          </w:divBdr>
                        </w:div>
                        <w:div w:id="1684358564">
                          <w:marLeft w:val="0"/>
                          <w:marRight w:val="0"/>
                          <w:marTop w:val="0"/>
                          <w:marBottom w:val="0"/>
                          <w:divBdr>
                            <w:top w:val="none" w:sz="0" w:space="0" w:color="auto"/>
                            <w:left w:val="none" w:sz="0" w:space="0" w:color="auto"/>
                            <w:bottom w:val="none" w:sz="0" w:space="0" w:color="auto"/>
                            <w:right w:val="none" w:sz="0" w:space="0" w:color="auto"/>
                          </w:divBdr>
                        </w:div>
                        <w:div w:id="838884882">
                          <w:marLeft w:val="0"/>
                          <w:marRight w:val="0"/>
                          <w:marTop w:val="0"/>
                          <w:marBottom w:val="0"/>
                          <w:divBdr>
                            <w:top w:val="none" w:sz="0" w:space="0" w:color="auto"/>
                            <w:left w:val="none" w:sz="0" w:space="0" w:color="auto"/>
                            <w:bottom w:val="none" w:sz="0" w:space="0" w:color="auto"/>
                            <w:right w:val="none" w:sz="0" w:space="0" w:color="auto"/>
                          </w:divBdr>
                        </w:div>
                        <w:div w:id="2009938824">
                          <w:marLeft w:val="0"/>
                          <w:marRight w:val="0"/>
                          <w:marTop w:val="0"/>
                          <w:marBottom w:val="0"/>
                          <w:divBdr>
                            <w:top w:val="none" w:sz="0" w:space="0" w:color="auto"/>
                            <w:left w:val="none" w:sz="0" w:space="0" w:color="auto"/>
                            <w:bottom w:val="none" w:sz="0" w:space="0" w:color="auto"/>
                            <w:right w:val="none" w:sz="0" w:space="0" w:color="auto"/>
                          </w:divBdr>
                        </w:div>
                        <w:div w:id="2021544583">
                          <w:marLeft w:val="0"/>
                          <w:marRight w:val="0"/>
                          <w:marTop w:val="0"/>
                          <w:marBottom w:val="0"/>
                          <w:divBdr>
                            <w:top w:val="none" w:sz="0" w:space="0" w:color="auto"/>
                            <w:left w:val="none" w:sz="0" w:space="0" w:color="auto"/>
                            <w:bottom w:val="none" w:sz="0" w:space="0" w:color="auto"/>
                            <w:right w:val="none" w:sz="0" w:space="0" w:color="auto"/>
                          </w:divBdr>
                        </w:div>
                        <w:div w:id="660935284">
                          <w:marLeft w:val="0"/>
                          <w:marRight w:val="0"/>
                          <w:marTop w:val="0"/>
                          <w:marBottom w:val="0"/>
                          <w:divBdr>
                            <w:top w:val="none" w:sz="0" w:space="0" w:color="auto"/>
                            <w:left w:val="none" w:sz="0" w:space="0" w:color="auto"/>
                            <w:bottom w:val="none" w:sz="0" w:space="0" w:color="auto"/>
                            <w:right w:val="none" w:sz="0" w:space="0" w:color="auto"/>
                          </w:divBdr>
                        </w:div>
                        <w:div w:id="2011327906">
                          <w:marLeft w:val="0"/>
                          <w:marRight w:val="0"/>
                          <w:marTop w:val="0"/>
                          <w:marBottom w:val="0"/>
                          <w:divBdr>
                            <w:top w:val="none" w:sz="0" w:space="0" w:color="auto"/>
                            <w:left w:val="none" w:sz="0" w:space="0" w:color="auto"/>
                            <w:bottom w:val="none" w:sz="0" w:space="0" w:color="auto"/>
                            <w:right w:val="none" w:sz="0" w:space="0" w:color="auto"/>
                          </w:divBdr>
                        </w:div>
                        <w:div w:id="366489057">
                          <w:marLeft w:val="0"/>
                          <w:marRight w:val="0"/>
                          <w:marTop w:val="0"/>
                          <w:marBottom w:val="0"/>
                          <w:divBdr>
                            <w:top w:val="none" w:sz="0" w:space="0" w:color="auto"/>
                            <w:left w:val="none" w:sz="0" w:space="0" w:color="auto"/>
                            <w:bottom w:val="none" w:sz="0" w:space="0" w:color="auto"/>
                            <w:right w:val="none" w:sz="0" w:space="0" w:color="auto"/>
                          </w:divBdr>
                        </w:div>
                        <w:div w:id="607543400">
                          <w:marLeft w:val="0"/>
                          <w:marRight w:val="0"/>
                          <w:marTop w:val="0"/>
                          <w:marBottom w:val="0"/>
                          <w:divBdr>
                            <w:top w:val="none" w:sz="0" w:space="0" w:color="auto"/>
                            <w:left w:val="none" w:sz="0" w:space="0" w:color="auto"/>
                            <w:bottom w:val="none" w:sz="0" w:space="0" w:color="auto"/>
                            <w:right w:val="none" w:sz="0" w:space="0" w:color="auto"/>
                          </w:divBdr>
                        </w:div>
                        <w:div w:id="450175450">
                          <w:marLeft w:val="0"/>
                          <w:marRight w:val="0"/>
                          <w:marTop w:val="0"/>
                          <w:marBottom w:val="0"/>
                          <w:divBdr>
                            <w:top w:val="none" w:sz="0" w:space="0" w:color="auto"/>
                            <w:left w:val="none" w:sz="0" w:space="0" w:color="auto"/>
                            <w:bottom w:val="none" w:sz="0" w:space="0" w:color="auto"/>
                            <w:right w:val="none" w:sz="0" w:space="0" w:color="auto"/>
                          </w:divBdr>
                        </w:div>
                        <w:div w:id="694617442">
                          <w:marLeft w:val="0"/>
                          <w:marRight w:val="0"/>
                          <w:marTop w:val="0"/>
                          <w:marBottom w:val="0"/>
                          <w:divBdr>
                            <w:top w:val="none" w:sz="0" w:space="0" w:color="auto"/>
                            <w:left w:val="none" w:sz="0" w:space="0" w:color="auto"/>
                            <w:bottom w:val="none" w:sz="0" w:space="0" w:color="auto"/>
                            <w:right w:val="none" w:sz="0" w:space="0" w:color="auto"/>
                          </w:divBdr>
                        </w:div>
                        <w:div w:id="262493246">
                          <w:marLeft w:val="0"/>
                          <w:marRight w:val="0"/>
                          <w:marTop w:val="0"/>
                          <w:marBottom w:val="0"/>
                          <w:divBdr>
                            <w:top w:val="none" w:sz="0" w:space="0" w:color="auto"/>
                            <w:left w:val="none" w:sz="0" w:space="0" w:color="auto"/>
                            <w:bottom w:val="none" w:sz="0" w:space="0" w:color="auto"/>
                            <w:right w:val="none" w:sz="0" w:space="0" w:color="auto"/>
                          </w:divBdr>
                        </w:div>
                        <w:div w:id="2026243000">
                          <w:marLeft w:val="0"/>
                          <w:marRight w:val="0"/>
                          <w:marTop w:val="0"/>
                          <w:marBottom w:val="0"/>
                          <w:divBdr>
                            <w:top w:val="none" w:sz="0" w:space="0" w:color="auto"/>
                            <w:left w:val="none" w:sz="0" w:space="0" w:color="auto"/>
                            <w:bottom w:val="none" w:sz="0" w:space="0" w:color="auto"/>
                            <w:right w:val="none" w:sz="0" w:space="0" w:color="auto"/>
                          </w:divBdr>
                        </w:div>
                        <w:div w:id="825825686">
                          <w:marLeft w:val="0"/>
                          <w:marRight w:val="0"/>
                          <w:marTop w:val="0"/>
                          <w:marBottom w:val="0"/>
                          <w:divBdr>
                            <w:top w:val="none" w:sz="0" w:space="0" w:color="auto"/>
                            <w:left w:val="none" w:sz="0" w:space="0" w:color="auto"/>
                            <w:bottom w:val="none" w:sz="0" w:space="0" w:color="auto"/>
                            <w:right w:val="none" w:sz="0" w:space="0" w:color="auto"/>
                          </w:divBdr>
                        </w:div>
                        <w:div w:id="699820030">
                          <w:marLeft w:val="0"/>
                          <w:marRight w:val="0"/>
                          <w:marTop w:val="0"/>
                          <w:marBottom w:val="0"/>
                          <w:divBdr>
                            <w:top w:val="none" w:sz="0" w:space="0" w:color="auto"/>
                            <w:left w:val="none" w:sz="0" w:space="0" w:color="auto"/>
                            <w:bottom w:val="none" w:sz="0" w:space="0" w:color="auto"/>
                            <w:right w:val="none" w:sz="0" w:space="0" w:color="auto"/>
                          </w:divBdr>
                        </w:div>
                        <w:div w:id="682169334">
                          <w:marLeft w:val="0"/>
                          <w:marRight w:val="0"/>
                          <w:marTop w:val="0"/>
                          <w:marBottom w:val="0"/>
                          <w:divBdr>
                            <w:top w:val="none" w:sz="0" w:space="0" w:color="auto"/>
                            <w:left w:val="none" w:sz="0" w:space="0" w:color="auto"/>
                            <w:bottom w:val="none" w:sz="0" w:space="0" w:color="auto"/>
                            <w:right w:val="none" w:sz="0" w:space="0" w:color="auto"/>
                          </w:divBdr>
                        </w:div>
                        <w:div w:id="1576935844">
                          <w:marLeft w:val="0"/>
                          <w:marRight w:val="0"/>
                          <w:marTop w:val="0"/>
                          <w:marBottom w:val="0"/>
                          <w:divBdr>
                            <w:top w:val="none" w:sz="0" w:space="0" w:color="auto"/>
                            <w:left w:val="none" w:sz="0" w:space="0" w:color="auto"/>
                            <w:bottom w:val="none" w:sz="0" w:space="0" w:color="auto"/>
                            <w:right w:val="none" w:sz="0" w:space="0" w:color="auto"/>
                          </w:divBdr>
                        </w:div>
                        <w:div w:id="611205051">
                          <w:marLeft w:val="0"/>
                          <w:marRight w:val="0"/>
                          <w:marTop w:val="0"/>
                          <w:marBottom w:val="0"/>
                          <w:divBdr>
                            <w:top w:val="none" w:sz="0" w:space="0" w:color="auto"/>
                            <w:left w:val="none" w:sz="0" w:space="0" w:color="auto"/>
                            <w:bottom w:val="none" w:sz="0" w:space="0" w:color="auto"/>
                            <w:right w:val="none" w:sz="0" w:space="0" w:color="auto"/>
                          </w:divBdr>
                        </w:div>
                        <w:div w:id="2014868920">
                          <w:marLeft w:val="0"/>
                          <w:marRight w:val="0"/>
                          <w:marTop w:val="0"/>
                          <w:marBottom w:val="0"/>
                          <w:divBdr>
                            <w:top w:val="none" w:sz="0" w:space="0" w:color="auto"/>
                            <w:left w:val="none" w:sz="0" w:space="0" w:color="auto"/>
                            <w:bottom w:val="none" w:sz="0" w:space="0" w:color="auto"/>
                            <w:right w:val="none" w:sz="0" w:space="0" w:color="auto"/>
                          </w:divBdr>
                        </w:div>
                        <w:div w:id="1047529825">
                          <w:marLeft w:val="0"/>
                          <w:marRight w:val="0"/>
                          <w:marTop w:val="0"/>
                          <w:marBottom w:val="0"/>
                          <w:divBdr>
                            <w:top w:val="none" w:sz="0" w:space="0" w:color="auto"/>
                            <w:left w:val="none" w:sz="0" w:space="0" w:color="auto"/>
                            <w:bottom w:val="none" w:sz="0" w:space="0" w:color="auto"/>
                            <w:right w:val="none" w:sz="0" w:space="0" w:color="auto"/>
                          </w:divBdr>
                        </w:div>
                        <w:div w:id="1736970956">
                          <w:marLeft w:val="0"/>
                          <w:marRight w:val="0"/>
                          <w:marTop w:val="0"/>
                          <w:marBottom w:val="0"/>
                          <w:divBdr>
                            <w:top w:val="none" w:sz="0" w:space="0" w:color="auto"/>
                            <w:left w:val="none" w:sz="0" w:space="0" w:color="auto"/>
                            <w:bottom w:val="none" w:sz="0" w:space="0" w:color="auto"/>
                            <w:right w:val="none" w:sz="0" w:space="0" w:color="auto"/>
                          </w:divBdr>
                        </w:div>
                        <w:div w:id="916355187">
                          <w:marLeft w:val="0"/>
                          <w:marRight w:val="0"/>
                          <w:marTop w:val="0"/>
                          <w:marBottom w:val="0"/>
                          <w:divBdr>
                            <w:top w:val="none" w:sz="0" w:space="0" w:color="auto"/>
                            <w:left w:val="none" w:sz="0" w:space="0" w:color="auto"/>
                            <w:bottom w:val="none" w:sz="0" w:space="0" w:color="auto"/>
                            <w:right w:val="none" w:sz="0" w:space="0" w:color="auto"/>
                          </w:divBdr>
                        </w:div>
                        <w:div w:id="1918130111">
                          <w:marLeft w:val="0"/>
                          <w:marRight w:val="0"/>
                          <w:marTop w:val="0"/>
                          <w:marBottom w:val="0"/>
                          <w:divBdr>
                            <w:top w:val="none" w:sz="0" w:space="0" w:color="auto"/>
                            <w:left w:val="none" w:sz="0" w:space="0" w:color="auto"/>
                            <w:bottom w:val="none" w:sz="0" w:space="0" w:color="auto"/>
                            <w:right w:val="none" w:sz="0" w:space="0" w:color="auto"/>
                          </w:divBdr>
                        </w:div>
                        <w:div w:id="1779908444">
                          <w:marLeft w:val="0"/>
                          <w:marRight w:val="0"/>
                          <w:marTop w:val="0"/>
                          <w:marBottom w:val="0"/>
                          <w:divBdr>
                            <w:top w:val="none" w:sz="0" w:space="0" w:color="auto"/>
                            <w:left w:val="none" w:sz="0" w:space="0" w:color="auto"/>
                            <w:bottom w:val="none" w:sz="0" w:space="0" w:color="auto"/>
                            <w:right w:val="none" w:sz="0" w:space="0" w:color="auto"/>
                          </w:divBdr>
                        </w:div>
                        <w:div w:id="1114249719">
                          <w:marLeft w:val="0"/>
                          <w:marRight w:val="0"/>
                          <w:marTop w:val="0"/>
                          <w:marBottom w:val="0"/>
                          <w:divBdr>
                            <w:top w:val="none" w:sz="0" w:space="0" w:color="auto"/>
                            <w:left w:val="none" w:sz="0" w:space="0" w:color="auto"/>
                            <w:bottom w:val="none" w:sz="0" w:space="0" w:color="auto"/>
                            <w:right w:val="none" w:sz="0" w:space="0" w:color="auto"/>
                          </w:divBdr>
                        </w:div>
                        <w:div w:id="694231502">
                          <w:marLeft w:val="0"/>
                          <w:marRight w:val="0"/>
                          <w:marTop w:val="0"/>
                          <w:marBottom w:val="0"/>
                          <w:divBdr>
                            <w:top w:val="none" w:sz="0" w:space="0" w:color="auto"/>
                            <w:left w:val="none" w:sz="0" w:space="0" w:color="auto"/>
                            <w:bottom w:val="none" w:sz="0" w:space="0" w:color="auto"/>
                            <w:right w:val="none" w:sz="0" w:space="0" w:color="auto"/>
                          </w:divBdr>
                        </w:div>
                        <w:div w:id="2049521683">
                          <w:marLeft w:val="0"/>
                          <w:marRight w:val="0"/>
                          <w:marTop w:val="0"/>
                          <w:marBottom w:val="0"/>
                          <w:divBdr>
                            <w:top w:val="none" w:sz="0" w:space="0" w:color="auto"/>
                            <w:left w:val="none" w:sz="0" w:space="0" w:color="auto"/>
                            <w:bottom w:val="none" w:sz="0" w:space="0" w:color="auto"/>
                            <w:right w:val="none" w:sz="0" w:space="0" w:color="auto"/>
                          </w:divBdr>
                        </w:div>
                        <w:div w:id="961108230">
                          <w:marLeft w:val="0"/>
                          <w:marRight w:val="0"/>
                          <w:marTop w:val="0"/>
                          <w:marBottom w:val="0"/>
                          <w:divBdr>
                            <w:top w:val="none" w:sz="0" w:space="0" w:color="auto"/>
                            <w:left w:val="none" w:sz="0" w:space="0" w:color="auto"/>
                            <w:bottom w:val="none" w:sz="0" w:space="0" w:color="auto"/>
                            <w:right w:val="none" w:sz="0" w:space="0" w:color="auto"/>
                          </w:divBdr>
                        </w:div>
                        <w:div w:id="1314329124">
                          <w:marLeft w:val="0"/>
                          <w:marRight w:val="0"/>
                          <w:marTop w:val="0"/>
                          <w:marBottom w:val="0"/>
                          <w:divBdr>
                            <w:top w:val="none" w:sz="0" w:space="0" w:color="auto"/>
                            <w:left w:val="none" w:sz="0" w:space="0" w:color="auto"/>
                            <w:bottom w:val="none" w:sz="0" w:space="0" w:color="auto"/>
                            <w:right w:val="none" w:sz="0" w:space="0" w:color="auto"/>
                          </w:divBdr>
                        </w:div>
                        <w:div w:id="2038583396">
                          <w:marLeft w:val="0"/>
                          <w:marRight w:val="0"/>
                          <w:marTop w:val="0"/>
                          <w:marBottom w:val="0"/>
                          <w:divBdr>
                            <w:top w:val="none" w:sz="0" w:space="0" w:color="auto"/>
                            <w:left w:val="none" w:sz="0" w:space="0" w:color="auto"/>
                            <w:bottom w:val="none" w:sz="0" w:space="0" w:color="auto"/>
                            <w:right w:val="none" w:sz="0" w:space="0" w:color="auto"/>
                          </w:divBdr>
                        </w:div>
                        <w:div w:id="572814473">
                          <w:marLeft w:val="0"/>
                          <w:marRight w:val="0"/>
                          <w:marTop w:val="0"/>
                          <w:marBottom w:val="0"/>
                          <w:divBdr>
                            <w:top w:val="none" w:sz="0" w:space="0" w:color="auto"/>
                            <w:left w:val="none" w:sz="0" w:space="0" w:color="auto"/>
                            <w:bottom w:val="none" w:sz="0" w:space="0" w:color="auto"/>
                            <w:right w:val="none" w:sz="0" w:space="0" w:color="auto"/>
                          </w:divBdr>
                        </w:div>
                        <w:div w:id="1178160817">
                          <w:marLeft w:val="0"/>
                          <w:marRight w:val="0"/>
                          <w:marTop w:val="0"/>
                          <w:marBottom w:val="0"/>
                          <w:divBdr>
                            <w:top w:val="none" w:sz="0" w:space="0" w:color="auto"/>
                            <w:left w:val="none" w:sz="0" w:space="0" w:color="auto"/>
                            <w:bottom w:val="none" w:sz="0" w:space="0" w:color="auto"/>
                            <w:right w:val="none" w:sz="0" w:space="0" w:color="auto"/>
                          </w:divBdr>
                        </w:div>
                        <w:div w:id="1866553147">
                          <w:marLeft w:val="0"/>
                          <w:marRight w:val="0"/>
                          <w:marTop w:val="0"/>
                          <w:marBottom w:val="0"/>
                          <w:divBdr>
                            <w:top w:val="none" w:sz="0" w:space="0" w:color="auto"/>
                            <w:left w:val="none" w:sz="0" w:space="0" w:color="auto"/>
                            <w:bottom w:val="none" w:sz="0" w:space="0" w:color="auto"/>
                            <w:right w:val="none" w:sz="0" w:space="0" w:color="auto"/>
                          </w:divBdr>
                        </w:div>
                        <w:div w:id="558323347">
                          <w:marLeft w:val="0"/>
                          <w:marRight w:val="0"/>
                          <w:marTop w:val="0"/>
                          <w:marBottom w:val="0"/>
                          <w:divBdr>
                            <w:top w:val="none" w:sz="0" w:space="0" w:color="auto"/>
                            <w:left w:val="none" w:sz="0" w:space="0" w:color="auto"/>
                            <w:bottom w:val="none" w:sz="0" w:space="0" w:color="auto"/>
                            <w:right w:val="none" w:sz="0" w:space="0" w:color="auto"/>
                          </w:divBdr>
                        </w:div>
                        <w:div w:id="1806043708">
                          <w:marLeft w:val="0"/>
                          <w:marRight w:val="0"/>
                          <w:marTop w:val="0"/>
                          <w:marBottom w:val="0"/>
                          <w:divBdr>
                            <w:top w:val="none" w:sz="0" w:space="0" w:color="auto"/>
                            <w:left w:val="none" w:sz="0" w:space="0" w:color="auto"/>
                            <w:bottom w:val="none" w:sz="0" w:space="0" w:color="auto"/>
                            <w:right w:val="none" w:sz="0" w:space="0" w:color="auto"/>
                          </w:divBdr>
                        </w:div>
                        <w:div w:id="991253561">
                          <w:marLeft w:val="0"/>
                          <w:marRight w:val="0"/>
                          <w:marTop w:val="0"/>
                          <w:marBottom w:val="0"/>
                          <w:divBdr>
                            <w:top w:val="none" w:sz="0" w:space="0" w:color="auto"/>
                            <w:left w:val="none" w:sz="0" w:space="0" w:color="auto"/>
                            <w:bottom w:val="none" w:sz="0" w:space="0" w:color="auto"/>
                            <w:right w:val="none" w:sz="0" w:space="0" w:color="auto"/>
                          </w:divBdr>
                        </w:div>
                        <w:div w:id="963773930">
                          <w:marLeft w:val="0"/>
                          <w:marRight w:val="0"/>
                          <w:marTop w:val="0"/>
                          <w:marBottom w:val="0"/>
                          <w:divBdr>
                            <w:top w:val="none" w:sz="0" w:space="0" w:color="auto"/>
                            <w:left w:val="none" w:sz="0" w:space="0" w:color="auto"/>
                            <w:bottom w:val="none" w:sz="0" w:space="0" w:color="auto"/>
                            <w:right w:val="none" w:sz="0" w:space="0" w:color="auto"/>
                          </w:divBdr>
                        </w:div>
                        <w:div w:id="1651326506">
                          <w:marLeft w:val="0"/>
                          <w:marRight w:val="0"/>
                          <w:marTop w:val="0"/>
                          <w:marBottom w:val="0"/>
                          <w:divBdr>
                            <w:top w:val="none" w:sz="0" w:space="0" w:color="auto"/>
                            <w:left w:val="none" w:sz="0" w:space="0" w:color="auto"/>
                            <w:bottom w:val="none" w:sz="0" w:space="0" w:color="auto"/>
                            <w:right w:val="none" w:sz="0" w:space="0" w:color="auto"/>
                          </w:divBdr>
                        </w:div>
                        <w:div w:id="1579747921">
                          <w:marLeft w:val="0"/>
                          <w:marRight w:val="0"/>
                          <w:marTop w:val="0"/>
                          <w:marBottom w:val="0"/>
                          <w:divBdr>
                            <w:top w:val="none" w:sz="0" w:space="0" w:color="auto"/>
                            <w:left w:val="none" w:sz="0" w:space="0" w:color="auto"/>
                            <w:bottom w:val="none" w:sz="0" w:space="0" w:color="auto"/>
                            <w:right w:val="none" w:sz="0" w:space="0" w:color="auto"/>
                          </w:divBdr>
                        </w:div>
                        <w:div w:id="1477990100">
                          <w:marLeft w:val="0"/>
                          <w:marRight w:val="0"/>
                          <w:marTop w:val="0"/>
                          <w:marBottom w:val="0"/>
                          <w:divBdr>
                            <w:top w:val="none" w:sz="0" w:space="0" w:color="auto"/>
                            <w:left w:val="none" w:sz="0" w:space="0" w:color="auto"/>
                            <w:bottom w:val="none" w:sz="0" w:space="0" w:color="auto"/>
                            <w:right w:val="none" w:sz="0" w:space="0" w:color="auto"/>
                          </w:divBdr>
                        </w:div>
                        <w:div w:id="930158172">
                          <w:marLeft w:val="0"/>
                          <w:marRight w:val="0"/>
                          <w:marTop w:val="0"/>
                          <w:marBottom w:val="0"/>
                          <w:divBdr>
                            <w:top w:val="none" w:sz="0" w:space="0" w:color="auto"/>
                            <w:left w:val="none" w:sz="0" w:space="0" w:color="auto"/>
                            <w:bottom w:val="none" w:sz="0" w:space="0" w:color="auto"/>
                            <w:right w:val="none" w:sz="0" w:space="0" w:color="auto"/>
                          </w:divBdr>
                        </w:div>
                        <w:div w:id="1343705565">
                          <w:marLeft w:val="0"/>
                          <w:marRight w:val="0"/>
                          <w:marTop w:val="0"/>
                          <w:marBottom w:val="0"/>
                          <w:divBdr>
                            <w:top w:val="none" w:sz="0" w:space="0" w:color="auto"/>
                            <w:left w:val="none" w:sz="0" w:space="0" w:color="auto"/>
                            <w:bottom w:val="none" w:sz="0" w:space="0" w:color="auto"/>
                            <w:right w:val="none" w:sz="0" w:space="0" w:color="auto"/>
                          </w:divBdr>
                        </w:div>
                        <w:div w:id="827671965">
                          <w:marLeft w:val="0"/>
                          <w:marRight w:val="0"/>
                          <w:marTop w:val="0"/>
                          <w:marBottom w:val="0"/>
                          <w:divBdr>
                            <w:top w:val="none" w:sz="0" w:space="0" w:color="auto"/>
                            <w:left w:val="none" w:sz="0" w:space="0" w:color="auto"/>
                            <w:bottom w:val="none" w:sz="0" w:space="0" w:color="auto"/>
                            <w:right w:val="none" w:sz="0" w:space="0" w:color="auto"/>
                          </w:divBdr>
                        </w:div>
                        <w:div w:id="674068349">
                          <w:marLeft w:val="0"/>
                          <w:marRight w:val="0"/>
                          <w:marTop w:val="0"/>
                          <w:marBottom w:val="0"/>
                          <w:divBdr>
                            <w:top w:val="none" w:sz="0" w:space="0" w:color="auto"/>
                            <w:left w:val="none" w:sz="0" w:space="0" w:color="auto"/>
                            <w:bottom w:val="none" w:sz="0" w:space="0" w:color="auto"/>
                            <w:right w:val="none" w:sz="0" w:space="0" w:color="auto"/>
                          </w:divBdr>
                        </w:div>
                        <w:div w:id="501362494">
                          <w:marLeft w:val="0"/>
                          <w:marRight w:val="0"/>
                          <w:marTop w:val="0"/>
                          <w:marBottom w:val="0"/>
                          <w:divBdr>
                            <w:top w:val="none" w:sz="0" w:space="0" w:color="auto"/>
                            <w:left w:val="none" w:sz="0" w:space="0" w:color="auto"/>
                            <w:bottom w:val="none" w:sz="0" w:space="0" w:color="auto"/>
                            <w:right w:val="none" w:sz="0" w:space="0" w:color="auto"/>
                          </w:divBdr>
                        </w:div>
                        <w:div w:id="1810126227">
                          <w:marLeft w:val="0"/>
                          <w:marRight w:val="0"/>
                          <w:marTop w:val="0"/>
                          <w:marBottom w:val="0"/>
                          <w:divBdr>
                            <w:top w:val="none" w:sz="0" w:space="0" w:color="auto"/>
                            <w:left w:val="none" w:sz="0" w:space="0" w:color="auto"/>
                            <w:bottom w:val="none" w:sz="0" w:space="0" w:color="auto"/>
                            <w:right w:val="none" w:sz="0" w:space="0" w:color="auto"/>
                          </w:divBdr>
                        </w:div>
                        <w:div w:id="446504989">
                          <w:marLeft w:val="0"/>
                          <w:marRight w:val="0"/>
                          <w:marTop w:val="0"/>
                          <w:marBottom w:val="0"/>
                          <w:divBdr>
                            <w:top w:val="none" w:sz="0" w:space="0" w:color="auto"/>
                            <w:left w:val="none" w:sz="0" w:space="0" w:color="auto"/>
                            <w:bottom w:val="none" w:sz="0" w:space="0" w:color="auto"/>
                            <w:right w:val="none" w:sz="0" w:space="0" w:color="auto"/>
                          </w:divBdr>
                        </w:div>
                        <w:div w:id="422192977">
                          <w:marLeft w:val="0"/>
                          <w:marRight w:val="0"/>
                          <w:marTop w:val="0"/>
                          <w:marBottom w:val="0"/>
                          <w:divBdr>
                            <w:top w:val="none" w:sz="0" w:space="0" w:color="auto"/>
                            <w:left w:val="none" w:sz="0" w:space="0" w:color="auto"/>
                            <w:bottom w:val="none" w:sz="0" w:space="0" w:color="auto"/>
                            <w:right w:val="none" w:sz="0" w:space="0" w:color="auto"/>
                          </w:divBdr>
                        </w:div>
                        <w:div w:id="1873567869">
                          <w:marLeft w:val="0"/>
                          <w:marRight w:val="0"/>
                          <w:marTop w:val="0"/>
                          <w:marBottom w:val="0"/>
                          <w:divBdr>
                            <w:top w:val="none" w:sz="0" w:space="0" w:color="auto"/>
                            <w:left w:val="none" w:sz="0" w:space="0" w:color="auto"/>
                            <w:bottom w:val="none" w:sz="0" w:space="0" w:color="auto"/>
                            <w:right w:val="none" w:sz="0" w:space="0" w:color="auto"/>
                          </w:divBdr>
                        </w:div>
                        <w:div w:id="1046758154">
                          <w:marLeft w:val="0"/>
                          <w:marRight w:val="0"/>
                          <w:marTop w:val="0"/>
                          <w:marBottom w:val="0"/>
                          <w:divBdr>
                            <w:top w:val="none" w:sz="0" w:space="0" w:color="auto"/>
                            <w:left w:val="none" w:sz="0" w:space="0" w:color="auto"/>
                            <w:bottom w:val="none" w:sz="0" w:space="0" w:color="auto"/>
                            <w:right w:val="none" w:sz="0" w:space="0" w:color="auto"/>
                          </w:divBdr>
                        </w:div>
                        <w:div w:id="1841584629">
                          <w:marLeft w:val="0"/>
                          <w:marRight w:val="0"/>
                          <w:marTop w:val="0"/>
                          <w:marBottom w:val="0"/>
                          <w:divBdr>
                            <w:top w:val="none" w:sz="0" w:space="0" w:color="auto"/>
                            <w:left w:val="none" w:sz="0" w:space="0" w:color="auto"/>
                            <w:bottom w:val="none" w:sz="0" w:space="0" w:color="auto"/>
                            <w:right w:val="none" w:sz="0" w:space="0" w:color="auto"/>
                          </w:divBdr>
                        </w:div>
                        <w:div w:id="722873852">
                          <w:marLeft w:val="0"/>
                          <w:marRight w:val="0"/>
                          <w:marTop w:val="0"/>
                          <w:marBottom w:val="0"/>
                          <w:divBdr>
                            <w:top w:val="none" w:sz="0" w:space="0" w:color="auto"/>
                            <w:left w:val="none" w:sz="0" w:space="0" w:color="auto"/>
                            <w:bottom w:val="none" w:sz="0" w:space="0" w:color="auto"/>
                            <w:right w:val="none" w:sz="0" w:space="0" w:color="auto"/>
                          </w:divBdr>
                        </w:div>
                        <w:div w:id="828978688">
                          <w:marLeft w:val="0"/>
                          <w:marRight w:val="0"/>
                          <w:marTop w:val="0"/>
                          <w:marBottom w:val="0"/>
                          <w:divBdr>
                            <w:top w:val="none" w:sz="0" w:space="0" w:color="auto"/>
                            <w:left w:val="none" w:sz="0" w:space="0" w:color="auto"/>
                            <w:bottom w:val="none" w:sz="0" w:space="0" w:color="auto"/>
                            <w:right w:val="none" w:sz="0" w:space="0" w:color="auto"/>
                          </w:divBdr>
                        </w:div>
                        <w:div w:id="820998063">
                          <w:marLeft w:val="0"/>
                          <w:marRight w:val="0"/>
                          <w:marTop w:val="0"/>
                          <w:marBottom w:val="0"/>
                          <w:divBdr>
                            <w:top w:val="none" w:sz="0" w:space="0" w:color="auto"/>
                            <w:left w:val="none" w:sz="0" w:space="0" w:color="auto"/>
                            <w:bottom w:val="none" w:sz="0" w:space="0" w:color="auto"/>
                            <w:right w:val="none" w:sz="0" w:space="0" w:color="auto"/>
                          </w:divBdr>
                        </w:div>
                        <w:div w:id="722607837">
                          <w:marLeft w:val="0"/>
                          <w:marRight w:val="0"/>
                          <w:marTop w:val="0"/>
                          <w:marBottom w:val="0"/>
                          <w:divBdr>
                            <w:top w:val="none" w:sz="0" w:space="0" w:color="auto"/>
                            <w:left w:val="none" w:sz="0" w:space="0" w:color="auto"/>
                            <w:bottom w:val="none" w:sz="0" w:space="0" w:color="auto"/>
                            <w:right w:val="none" w:sz="0" w:space="0" w:color="auto"/>
                          </w:divBdr>
                        </w:div>
                        <w:div w:id="219025082">
                          <w:marLeft w:val="0"/>
                          <w:marRight w:val="0"/>
                          <w:marTop w:val="0"/>
                          <w:marBottom w:val="0"/>
                          <w:divBdr>
                            <w:top w:val="none" w:sz="0" w:space="0" w:color="auto"/>
                            <w:left w:val="none" w:sz="0" w:space="0" w:color="auto"/>
                            <w:bottom w:val="none" w:sz="0" w:space="0" w:color="auto"/>
                            <w:right w:val="none" w:sz="0" w:space="0" w:color="auto"/>
                          </w:divBdr>
                        </w:div>
                        <w:div w:id="2030331529">
                          <w:marLeft w:val="0"/>
                          <w:marRight w:val="0"/>
                          <w:marTop w:val="0"/>
                          <w:marBottom w:val="0"/>
                          <w:divBdr>
                            <w:top w:val="none" w:sz="0" w:space="0" w:color="auto"/>
                            <w:left w:val="none" w:sz="0" w:space="0" w:color="auto"/>
                            <w:bottom w:val="none" w:sz="0" w:space="0" w:color="auto"/>
                            <w:right w:val="none" w:sz="0" w:space="0" w:color="auto"/>
                          </w:divBdr>
                        </w:div>
                        <w:div w:id="1096831308">
                          <w:marLeft w:val="0"/>
                          <w:marRight w:val="0"/>
                          <w:marTop w:val="0"/>
                          <w:marBottom w:val="0"/>
                          <w:divBdr>
                            <w:top w:val="none" w:sz="0" w:space="0" w:color="auto"/>
                            <w:left w:val="none" w:sz="0" w:space="0" w:color="auto"/>
                            <w:bottom w:val="none" w:sz="0" w:space="0" w:color="auto"/>
                            <w:right w:val="none" w:sz="0" w:space="0" w:color="auto"/>
                          </w:divBdr>
                        </w:div>
                        <w:div w:id="2062631201">
                          <w:marLeft w:val="0"/>
                          <w:marRight w:val="0"/>
                          <w:marTop w:val="0"/>
                          <w:marBottom w:val="0"/>
                          <w:divBdr>
                            <w:top w:val="none" w:sz="0" w:space="0" w:color="auto"/>
                            <w:left w:val="none" w:sz="0" w:space="0" w:color="auto"/>
                            <w:bottom w:val="none" w:sz="0" w:space="0" w:color="auto"/>
                            <w:right w:val="none" w:sz="0" w:space="0" w:color="auto"/>
                          </w:divBdr>
                        </w:div>
                        <w:div w:id="586815356">
                          <w:marLeft w:val="0"/>
                          <w:marRight w:val="0"/>
                          <w:marTop w:val="0"/>
                          <w:marBottom w:val="0"/>
                          <w:divBdr>
                            <w:top w:val="none" w:sz="0" w:space="0" w:color="auto"/>
                            <w:left w:val="none" w:sz="0" w:space="0" w:color="auto"/>
                            <w:bottom w:val="none" w:sz="0" w:space="0" w:color="auto"/>
                            <w:right w:val="none" w:sz="0" w:space="0" w:color="auto"/>
                          </w:divBdr>
                        </w:div>
                        <w:div w:id="25448588">
                          <w:marLeft w:val="0"/>
                          <w:marRight w:val="0"/>
                          <w:marTop w:val="0"/>
                          <w:marBottom w:val="0"/>
                          <w:divBdr>
                            <w:top w:val="none" w:sz="0" w:space="0" w:color="auto"/>
                            <w:left w:val="none" w:sz="0" w:space="0" w:color="auto"/>
                            <w:bottom w:val="none" w:sz="0" w:space="0" w:color="auto"/>
                            <w:right w:val="none" w:sz="0" w:space="0" w:color="auto"/>
                          </w:divBdr>
                        </w:div>
                        <w:div w:id="626397880">
                          <w:marLeft w:val="0"/>
                          <w:marRight w:val="0"/>
                          <w:marTop w:val="0"/>
                          <w:marBottom w:val="0"/>
                          <w:divBdr>
                            <w:top w:val="none" w:sz="0" w:space="0" w:color="auto"/>
                            <w:left w:val="none" w:sz="0" w:space="0" w:color="auto"/>
                            <w:bottom w:val="none" w:sz="0" w:space="0" w:color="auto"/>
                            <w:right w:val="none" w:sz="0" w:space="0" w:color="auto"/>
                          </w:divBdr>
                        </w:div>
                        <w:div w:id="799491404">
                          <w:marLeft w:val="0"/>
                          <w:marRight w:val="0"/>
                          <w:marTop w:val="0"/>
                          <w:marBottom w:val="0"/>
                          <w:divBdr>
                            <w:top w:val="none" w:sz="0" w:space="0" w:color="auto"/>
                            <w:left w:val="none" w:sz="0" w:space="0" w:color="auto"/>
                            <w:bottom w:val="none" w:sz="0" w:space="0" w:color="auto"/>
                            <w:right w:val="none" w:sz="0" w:space="0" w:color="auto"/>
                          </w:divBdr>
                        </w:div>
                        <w:div w:id="161094346">
                          <w:marLeft w:val="0"/>
                          <w:marRight w:val="0"/>
                          <w:marTop w:val="0"/>
                          <w:marBottom w:val="0"/>
                          <w:divBdr>
                            <w:top w:val="none" w:sz="0" w:space="0" w:color="auto"/>
                            <w:left w:val="none" w:sz="0" w:space="0" w:color="auto"/>
                            <w:bottom w:val="none" w:sz="0" w:space="0" w:color="auto"/>
                            <w:right w:val="none" w:sz="0" w:space="0" w:color="auto"/>
                          </w:divBdr>
                        </w:div>
                        <w:div w:id="1229343280">
                          <w:marLeft w:val="0"/>
                          <w:marRight w:val="0"/>
                          <w:marTop w:val="0"/>
                          <w:marBottom w:val="0"/>
                          <w:divBdr>
                            <w:top w:val="none" w:sz="0" w:space="0" w:color="auto"/>
                            <w:left w:val="none" w:sz="0" w:space="0" w:color="auto"/>
                            <w:bottom w:val="none" w:sz="0" w:space="0" w:color="auto"/>
                            <w:right w:val="none" w:sz="0" w:space="0" w:color="auto"/>
                          </w:divBdr>
                        </w:div>
                        <w:div w:id="577521254">
                          <w:marLeft w:val="0"/>
                          <w:marRight w:val="0"/>
                          <w:marTop w:val="0"/>
                          <w:marBottom w:val="0"/>
                          <w:divBdr>
                            <w:top w:val="none" w:sz="0" w:space="0" w:color="auto"/>
                            <w:left w:val="none" w:sz="0" w:space="0" w:color="auto"/>
                            <w:bottom w:val="none" w:sz="0" w:space="0" w:color="auto"/>
                            <w:right w:val="none" w:sz="0" w:space="0" w:color="auto"/>
                          </w:divBdr>
                        </w:div>
                        <w:div w:id="1411344135">
                          <w:marLeft w:val="0"/>
                          <w:marRight w:val="0"/>
                          <w:marTop w:val="0"/>
                          <w:marBottom w:val="0"/>
                          <w:divBdr>
                            <w:top w:val="none" w:sz="0" w:space="0" w:color="auto"/>
                            <w:left w:val="none" w:sz="0" w:space="0" w:color="auto"/>
                            <w:bottom w:val="none" w:sz="0" w:space="0" w:color="auto"/>
                            <w:right w:val="none" w:sz="0" w:space="0" w:color="auto"/>
                          </w:divBdr>
                        </w:div>
                        <w:div w:id="673846168">
                          <w:marLeft w:val="0"/>
                          <w:marRight w:val="0"/>
                          <w:marTop w:val="0"/>
                          <w:marBottom w:val="0"/>
                          <w:divBdr>
                            <w:top w:val="none" w:sz="0" w:space="0" w:color="auto"/>
                            <w:left w:val="none" w:sz="0" w:space="0" w:color="auto"/>
                            <w:bottom w:val="none" w:sz="0" w:space="0" w:color="auto"/>
                            <w:right w:val="none" w:sz="0" w:space="0" w:color="auto"/>
                          </w:divBdr>
                        </w:div>
                        <w:div w:id="1141849440">
                          <w:marLeft w:val="0"/>
                          <w:marRight w:val="0"/>
                          <w:marTop w:val="0"/>
                          <w:marBottom w:val="0"/>
                          <w:divBdr>
                            <w:top w:val="none" w:sz="0" w:space="0" w:color="auto"/>
                            <w:left w:val="none" w:sz="0" w:space="0" w:color="auto"/>
                            <w:bottom w:val="none" w:sz="0" w:space="0" w:color="auto"/>
                            <w:right w:val="none" w:sz="0" w:space="0" w:color="auto"/>
                          </w:divBdr>
                        </w:div>
                        <w:div w:id="399913449">
                          <w:marLeft w:val="0"/>
                          <w:marRight w:val="0"/>
                          <w:marTop w:val="0"/>
                          <w:marBottom w:val="0"/>
                          <w:divBdr>
                            <w:top w:val="none" w:sz="0" w:space="0" w:color="auto"/>
                            <w:left w:val="none" w:sz="0" w:space="0" w:color="auto"/>
                            <w:bottom w:val="none" w:sz="0" w:space="0" w:color="auto"/>
                            <w:right w:val="none" w:sz="0" w:space="0" w:color="auto"/>
                          </w:divBdr>
                        </w:div>
                        <w:div w:id="1138260658">
                          <w:marLeft w:val="0"/>
                          <w:marRight w:val="0"/>
                          <w:marTop w:val="0"/>
                          <w:marBottom w:val="0"/>
                          <w:divBdr>
                            <w:top w:val="none" w:sz="0" w:space="0" w:color="auto"/>
                            <w:left w:val="none" w:sz="0" w:space="0" w:color="auto"/>
                            <w:bottom w:val="none" w:sz="0" w:space="0" w:color="auto"/>
                            <w:right w:val="none" w:sz="0" w:space="0" w:color="auto"/>
                          </w:divBdr>
                        </w:div>
                        <w:div w:id="479351987">
                          <w:marLeft w:val="0"/>
                          <w:marRight w:val="0"/>
                          <w:marTop w:val="0"/>
                          <w:marBottom w:val="0"/>
                          <w:divBdr>
                            <w:top w:val="none" w:sz="0" w:space="0" w:color="auto"/>
                            <w:left w:val="none" w:sz="0" w:space="0" w:color="auto"/>
                            <w:bottom w:val="none" w:sz="0" w:space="0" w:color="auto"/>
                            <w:right w:val="none" w:sz="0" w:space="0" w:color="auto"/>
                          </w:divBdr>
                        </w:div>
                        <w:div w:id="1771195494">
                          <w:marLeft w:val="0"/>
                          <w:marRight w:val="0"/>
                          <w:marTop w:val="0"/>
                          <w:marBottom w:val="0"/>
                          <w:divBdr>
                            <w:top w:val="none" w:sz="0" w:space="0" w:color="auto"/>
                            <w:left w:val="none" w:sz="0" w:space="0" w:color="auto"/>
                            <w:bottom w:val="none" w:sz="0" w:space="0" w:color="auto"/>
                            <w:right w:val="none" w:sz="0" w:space="0" w:color="auto"/>
                          </w:divBdr>
                        </w:div>
                        <w:div w:id="328171131">
                          <w:marLeft w:val="0"/>
                          <w:marRight w:val="0"/>
                          <w:marTop w:val="0"/>
                          <w:marBottom w:val="0"/>
                          <w:divBdr>
                            <w:top w:val="none" w:sz="0" w:space="0" w:color="auto"/>
                            <w:left w:val="none" w:sz="0" w:space="0" w:color="auto"/>
                            <w:bottom w:val="none" w:sz="0" w:space="0" w:color="auto"/>
                            <w:right w:val="none" w:sz="0" w:space="0" w:color="auto"/>
                          </w:divBdr>
                        </w:div>
                        <w:div w:id="1903787273">
                          <w:marLeft w:val="0"/>
                          <w:marRight w:val="0"/>
                          <w:marTop w:val="0"/>
                          <w:marBottom w:val="0"/>
                          <w:divBdr>
                            <w:top w:val="none" w:sz="0" w:space="0" w:color="auto"/>
                            <w:left w:val="none" w:sz="0" w:space="0" w:color="auto"/>
                            <w:bottom w:val="none" w:sz="0" w:space="0" w:color="auto"/>
                            <w:right w:val="none" w:sz="0" w:space="0" w:color="auto"/>
                          </w:divBdr>
                        </w:div>
                        <w:div w:id="1578858754">
                          <w:marLeft w:val="0"/>
                          <w:marRight w:val="0"/>
                          <w:marTop w:val="0"/>
                          <w:marBottom w:val="0"/>
                          <w:divBdr>
                            <w:top w:val="none" w:sz="0" w:space="0" w:color="auto"/>
                            <w:left w:val="none" w:sz="0" w:space="0" w:color="auto"/>
                            <w:bottom w:val="none" w:sz="0" w:space="0" w:color="auto"/>
                            <w:right w:val="none" w:sz="0" w:space="0" w:color="auto"/>
                          </w:divBdr>
                        </w:div>
                        <w:div w:id="1847279302">
                          <w:marLeft w:val="0"/>
                          <w:marRight w:val="0"/>
                          <w:marTop w:val="0"/>
                          <w:marBottom w:val="0"/>
                          <w:divBdr>
                            <w:top w:val="none" w:sz="0" w:space="0" w:color="auto"/>
                            <w:left w:val="none" w:sz="0" w:space="0" w:color="auto"/>
                            <w:bottom w:val="none" w:sz="0" w:space="0" w:color="auto"/>
                            <w:right w:val="none" w:sz="0" w:space="0" w:color="auto"/>
                          </w:divBdr>
                        </w:div>
                        <w:div w:id="1579048128">
                          <w:marLeft w:val="0"/>
                          <w:marRight w:val="0"/>
                          <w:marTop w:val="0"/>
                          <w:marBottom w:val="0"/>
                          <w:divBdr>
                            <w:top w:val="none" w:sz="0" w:space="0" w:color="auto"/>
                            <w:left w:val="none" w:sz="0" w:space="0" w:color="auto"/>
                            <w:bottom w:val="none" w:sz="0" w:space="0" w:color="auto"/>
                            <w:right w:val="none" w:sz="0" w:space="0" w:color="auto"/>
                          </w:divBdr>
                        </w:div>
                        <w:div w:id="1208450356">
                          <w:marLeft w:val="0"/>
                          <w:marRight w:val="0"/>
                          <w:marTop w:val="0"/>
                          <w:marBottom w:val="0"/>
                          <w:divBdr>
                            <w:top w:val="none" w:sz="0" w:space="0" w:color="auto"/>
                            <w:left w:val="none" w:sz="0" w:space="0" w:color="auto"/>
                            <w:bottom w:val="none" w:sz="0" w:space="0" w:color="auto"/>
                            <w:right w:val="none" w:sz="0" w:space="0" w:color="auto"/>
                          </w:divBdr>
                        </w:div>
                        <w:div w:id="1953198429">
                          <w:marLeft w:val="0"/>
                          <w:marRight w:val="0"/>
                          <w:marTop w:val="0"/>
                          <w:marBottom w:val="0"/>
                          <w:divBdr>
                            <w:top w:val="none" w:sz="0" w:space="0" w:color="auto"/>
                            <w:left w:val="none" w:sz="0" w:space="0" w:color="auto"/>
                            <w:bottom w:val="none" w:sz="0" w:space="0" w:color="auto"/>
                            <w:right w:val="none" w:sz="0" w:space="0" w:color="auto"/>
                          </w:divBdr>
                        </w:div>
                        <w:div w:id="753553793">
                          <w:marLeft w:val="0"/>
                          <w:marRight w:val="0"/>
                          <w:marTop w:val="0"/>
                          <w:marBottom w:val="0"/>
                          <w:divBdr>
                            <w:top w:val="none" w:sz="0" w:space="0" w:color="auto"/>
                            <w:left w:val="none" w:sz="0" w:space="0" w:color="auto"/>
                            <w:bottom w:val="none" w:sz="0" w:space="0" w:color="auto"/>
                            <w:right w:val="none" w:sz="0" w:space="0" w:color="auto"/>
                          </w:divBdr>
                        </w:div>
                        <w:div w:id="1737580622">
                          <w:marLeft w:val="0"/>
                          <w:marRight w:val="0"/>
                          <w:marTop w:val="0"/>
                          <w:marBottom w:val="0"/>
                          <w:divBdr>
                            <w:top w:val="none" w:sz="0" w:space="0" w:color="auto"/>
                            <w:left w:val="none" w:sz="0" w:space="0" w:color="auto"/>
                            <w:bottom w:val="none" w:sz="0" w:space="0" w:color="auto"/>
                            <w:right w:val="none" w:sz="0" w:space="0" w:color="auto"/>
                          </w:divBdr>
                        </w:div>
                        <w:div w:id="1803226104">
                          <w:marLeft w:val="0"/>
                          <w:marRight w:val="0"/>
                          <w:marTop w:val="0"/>
                          <w:marBottom w:val="0"/>
                          <w:divBdr>
                            <w:top w:val="none" w:sz="0" w:space="0" w:color="auto"/>
                            <w:left w:val="none" w:sz="0" w:space="0" w:color="auto"/>
                            <w:bottom w:val="none" w:sz="0" w:space="0" w:color="auto"/>
                            <w:right w:val="none" w:sz="0" w:space="0" w:color="auto"/>
                          </w:divBdr>
                        </w:div>
                        <w:div w:id="562788531">
                          <w:marLeft w:val="0"/>
                          <w:marRight w:val="0"/>
                          <w:marTop w:val="0"/>
                          <w:marBottom w:val="0"/>
                          <w:divBdr>
                            <w:top w:val="none" w:sz="0" w:space="0" w:color="auto"/>
                            <w:left w:val="none" w:sz="0" w:space="0" w:color="auto"/>
                            <w:bottom w:val="none" w:sz="0" w:space="0" w:color="auto"/>
                            <w:right w:val="none" w:sz="0" w:space="0" w:color="auto"/>
                          </w:divBdr>
                        </w:div>
                        <w:div w:id="541216393">
                          <w:marLeft w:val="0"/>
                          <w:marRight w:val="0"/>
                          <w:marTop w:val="0"/>
                          <w:marBottom w:val="0"/>
                          <w:divBdr>
                            <w:top w:val="none" w:sz="0" w:space="0" w:color="auto"/>
                            <w:left w:val="none" w:sz="0" w:space="0" w:color="auto"/>
                            <w:bottom w:val="none" w:sz="0" w:space="0" w:color="auto"/>
                            <w:right w:val="none" w:sz="0" w:space="0" w:color="auto"/>
                          </w:divBdr>
                        </w:div>
                        <w:div w:id="108087596">
                          <w:marLeft w:val="0"/>
                          <w:marRight w:val="0"/>
                          <w:marTop w:val="0"/>
                          <w:marBottom w:val="0"/>
                          <w:divBdr>
                            <w:top w:val="none" w:sz="0" w:space="0" w:color="auto"/>
                            <w:left w:val="none" w:sz="0" w:space="0" w:color="auto"/>
                            <w:bottom w:val="none" w:sz="0" w:space="0" w:color="auto"/>
                            <w:right w:val="none" w:sz="0" w:space="0" w:color="auto"/>
                          </w:divBdr>
                        </w:div>
                        <w:div w:id="89130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369365">
          <w:marLeft w:val="0"/>
          <w:marRight w:val="0"/>
          <w:marTop w:val="0"/>
          <w:marBottom w:val="0"/>
          <w:divBdr>
            <w:top w:val="none" w:sz="0" w:space="0" w:color="auto"/>
            <w:left w:val="none" w:sz="0" w:space="0" w:color="auto"/>
            <w:bottom w:val="none" w:sz="0" w:space="0" w:color="auto"/>
            <w:right w:val="none" w:sz="0" w:space="0" w:color="auto"/>
          </w:divBdr>
          <w:divsChild>
            <w:div w:id="1283220609">
              <w:marLeft w:val="0"/>
              <w:marRight w:val="0"/>
              <w:marTop w:val="0"/>
              <w:marBottom w:val="0"/>
              <w:divBdr>
                <w:top w:val="none" w:sz="0" w:space="0" w:color="auto"/>
                <w:left w:val="none" w:sz="0" w:space="0" w:color="auto"/>
                <w:bottom w:val="none" w:sz="0" w:space="0" w:color="auto"/>
                <w:right w:val="none" w:sz="0" w:space="0" w:color="auto"/>
              </w:divBdr>
            </w:div>
          </w:divsChild>
        </w:div>
        <w:div w:id="1388603311">
          <w:marLeft w:val="0"/>
          <w:marRight w:val="0"/>
          <w:marTop w:val="0"/>
          <w:marBottom w:val="0"/>
          <w:divBdr>
            <w:top w:val="none" w:sz="0" w:space="0" w:color="auto"/>
            <w:left w:val="none" w:sz="0" w:space="0" w:color="auto"/>
            <w:bottom w:val="none" w:sz="0" w:space="0" w:color="auto"/>
            <w:right w:val="none" w:sz="0" w:space="0" w:color="auto"/>
          </w:divBdr>
        </w:div>
        <w:div w:id="1347055710">
          <w:marLeft w:val="0"/>
          <w:marRight w:val="0"/>
          <w:marTop w:val="0"/>
          <w:marBottom w:val="0"/>
          <w:divBdr>
            <w:top w:val="none" w:sz="0" w:space="0" w:color="auto"/>
            <w:left w:val="none" w:sz="0" w:space="0" w:color="auto"/>
            <w:bottom w:val="none" w:sz="0" w:space="0" w:color="auto"/>
            <w:right w:val="none" w:sz="0" w:space="0" w:color="auto"/>
          </w:divBdr>
        </w:div>
        <w:div w:id="1235897489">
          <w:marLeft w:val="0"/>
          <w:marRight w:val="0"/>
          <w:marTop w:val="0"/>
          <w:marBottom w:val="0"/>
          <w:divBdr>
            <w:top w:val="single" w:sz="2" w:space="0" w:color="D0D0D0"/>
            <w:left w:val="single" w:sz="2" w:space="0" w:color="D0D0D0"/>
            <w:bottom w:val="single" w:sz="2" w:space="0" w:color="D0D0D0"/>
            <w:right w:val="single" w:sz="2" w:space="0" w:color="D0D0D0"/>
          </w:divBdr>
          <w:divsChild>
            <w:div w:id="39330240">
              <w:marLeft w:val="0"/>
              <w:marRight w:val="0"/>
              <w:marTop w:val="0"/>
              <w:marBottom w:val="0"/>
              <w:divBdr>
                <w:top w:val="none" w:sz="0" w:space="0" w:color="auto"/>
                <w:left w:val="none" w:sz="0" w:space="0" w:color="auto"/>
                <w:bottom w:val="none" w:sz="0" w:space="0" w:color="auto"/>
                <w:right w:val="none" w:sz="0" w:space="0" w:color="auto"/>
              </w:divBdr>
              <w:divsChild>
                <w:div w:id="1629628319">
                  <w:marLeft w:val="0"/>
                  <w:marRight w:val="0"/>
                  <w:marTop w:val="0"/>
                  <w:marBottom w:val="0"/>
                  <w:divBdr>
                    <w:top w:val="single" w:sz="2" w:space="0" w:color="D0D0D0"/>
                    <w:left w:val="single" w:sz="2" w:space="0" w:color="D0D0D0"/>
                    <w:bottom w:val="single" w:sz="2" w:space="0" w:color="D0D0D0"/>
                    <w:right w:val="single" w:sz="2" w:space="0" w:color="D0D0D0"/>
                  </w:divBdr>
                  <w:divsChild>
                    <w:div w:id="1639842897">
                      <w:marLeft w:val="0"/>
                      <w:marRight w:val="0"/>
                      <w:marTop w:val="0"/>
                      <w:marBottom w:val="0"/>
                      <w:divBdr>
                        <w:top w:val="none" w:sz="0" w:space="0" w:color="auto"/>
                        <w:left w:val="none" w:sz="0" w:space="0" w:color="auto"/>
                        <w:bottom w:val="none" w:sz="0" w:space="0" w:color="auto"/>
                        <w:right w:val="none" w:sz="0" w:space="0" w:color="auto"/>
                      </w:divBdr>
                    </w:div>
                    <w:div w:id="657540287">
                      <w:marLeft w:val="0"/>
                      <w:marRight w:val="0"/>
                      <w:marTop w:val="0"/>
                      <w:marBottom w:val="0"/>
                      <w:divBdr>
                        <w:top w:val="none" w:sz="0" w:space="0" w:color="auto"/>
                        <w:left w:val="none" w:sz="0" w:space="0" w:color="auto"/>
                        <w:bottom w:val="none" w:sz="0" w:space="0" w:color="auto"/>
                        <w:right w:val="none" w:sz="0" w:space="0" w:color="auto"/>
                      </w:divBdr>
                    </w:div>
                    <w:div w:id="2102753492">
                      <w:marLeft w:val="0"/>
                      <w:marRight w:val="0"/>
                      <w:marTop w:val="0"/>
                      <w:marBottom w:val="0"/>
                      <w:divBdr>
                        <w:top w:val="none" w:sz="0" w:space="0" w:color="auto"/>
                        <w:left w:val="none" w:sz="0" w:space="0" w:color="auto"/>
                        <w:bottom w:val="none" w:sz="0" w:space="0" w:color="auto"/>
                        <w:right w:val="none" w:sz="0" w:space="0" w:color="auto"/>
                      </w:divBdr>
                    </w:div>
                    <w:div w:id="351340779">
                      <w:marLeft w:val="0"/>
                      <w:marRight w:val="0"/>
                      <w:marTop w:val="0"/>
                      <w:marBottom w:val="0"/>
                      <w:divBdr>
                        <w:top w:val="none" w:sz="0" w:space="0" w:color="auto"/>
                        <w:left w:val="none" w:sz="0" w:space="0" w:color="auto"/>
                        <w:bottom w:val="none" w:sz="0" w:space="0" w:color="auto"/>
                        <w:right w:val="none" w:sz="0" w:space="0" w:color="auto"/>
                      </w:divBdr>
                    </w:div>
                    <w:div w:id="981227282">
                      <w:marLeft w:val="0"/>
                      <w:marRight w:val="0"/>
                      <w:marTop w:val="0"/>
                      <w:marBottom w:val="0"/>
                      <w:divBdr>
                        <w:top w:val="none" w:sz="0" w:space="0" w:color="auto"/>
                        <w:left w:val="none" w:sz="0" w:space="0" w:color="auto"/>
                        <w:bottom w:val="none" w:sz="0" w:space="0" w:color="auto"/>
                        <w:right w:val="none" w:sz="0" w:space="0" w:color="auto"/>
                      </w:divBdr>
                    </w:div>
                    <w:div w:id="43794977">
                      <w:marLeft w:val="0"/>
                      <w:marRight w:val="0"/>
                      <w:marTop w:val="0"/>
                      <w:marBottom w:val="0"/>
                      <w:divBdr>
                        <w:top w:val="none" w:sz="0" w:space="0" w:color="auto"/>
                        <w:left w:val="none" w:sz="0" w:space="0" w:color="auto"/>
                        <w:bottom w:val="none" w:sz="0" w:space="0" w:color="auto"/>
                        <w:right w:val="none" w:sz="0" w:space="0" w:color="auto"/>
                      </w:divBdr>
                    </w:div>
                    <w:div w:id="1991977119">
                      <w:marLeft w:val="0"/>
                      <w:marRight w:val="0"/>
                      <w:marTop w:val="0"/>
                      <w:marBottom w:val="0"/>
                      <w:divBdr>
                        <w:top w:val="none" w:sz="0" w:space="0" w:color="auto"/>
                        <w:left w:val="none" w:sz="0" w:space="0" w:color="auto"/>
                        <w:bottom w:val="none" w:sz="0" w:space="0" w:color="auto"/>
                        <w:right w:val="none" w:sz="0" w:space="0" w:color="auto"/>
                      </w:divBdr>
                    </w:div>
                    <w:div w:id="1983609811">
                      <w:marLeft w:val="0"/>
                      <w:marRight w:val="0"/>
                      <w:marTop w:val="0"/>
                      <w:marBottom w:val="0"/>
                      <w:divBdr>
                        <w:top w:val="none" w:sz="0" w:space="0" w:color="auto"/>
                        <w:left w:val="none" w:sz="0" w:space="0" w:color="auto"/>
                        <w:bottom w:val="none" w:sz="0" w:space="0" w:color="auto"/>
                        <w:right w:val="none" w:sz="0" w:space="0" w:color="auto"/>
                      </w:divBdr>
                    </w:div>
                    <w:div w:id="147289849">
                      <w:marLeft w:val="0"/>
                      <w:marRight w:val="0"/>
                      <w:marTop w:val="0"/>
                      <w:marBottom w:val="0"/>
                      <w:divBdr>
                        <w:top w:val="none" w:sz="0" w:space="0" w:color="auto"/>
                        <w:left w:val="none" w:sz="0" w:space="0" w:color="auto"/>
                        <w:bottom w:val="none" w:sz="0" w:space="0" w:color="auto"/>
                        <w:right w:val="none" w:sz="0" w:space="0" w:color="auto"/>
                      </w:divBdr>
                    </w:div>
                    <w:div w:id="1685327081">
                      <w:marLeft w:val="0"/>
                      <w:marRight w:val="0"/>
                      <w:marTop w:val="0"/>
                      <w:marBottom w:val="0"/>
                      <w:divBdr>
                        <w:top w:val="none" w:sz="0" w:space="0" w:color="auto"/>
                        <w:left w:val="none" w:sz="0" w:space="0" w:color="auto"/>
                        <w:bottom w:val="none" w:sz="0" w:space="0" w:color="auto"/>
                        <w:right w:val="none" w:sz="0" w:space="0" w:color="auto"/>
                      </w:divBdr>
                    </w:div>
                    <w:div w:id="1565287969">
                      <w:marLeft w:val="0"/>
                      <w:marRight w:val="0"/>
                      <w:marTop w:val="0"/>
                      <w:marBottom w:val="0"/>
                      <w:divBdr>
                        <w:top w:val="none" w:sz="0" w:space="0" w:color="auto"/>
                        <w:left w:val="none" w:sz="0" w:space="0" w:color="auto"/>
                        <w:bottom w:val="none" w:sz="0" w:space="0" w:color="auto"/>
                        <w:right w:val="none" w:sz="0" w:space="0" w:color="auto"/>
                      </w:divBdr>
                    </w:div>
                    <w:div w:id="670989649">
                      <w:marLeft w:val="0"/>
                      <w:marRight w:val="0"/>
                      <w:marTop w:val="0"/>
                      <w:marBottom w:val="0"/>
                      <w:divBdr>
                        <w:top w:val="none" w:sz="0" w:space="0" w:color="auto"/>
                        <w:left w:val="none" w:sz="0" w:space="0" w:color="auto"/>
                        <w:bottom w:val="none" w:sz="0" w:space="0" w:color="auto"/>
                        <w:right w:val="none" w:sz="0" w:space="0" w:color="auto"/>
                      </w:divBdr>
                    </w:div>
                    <w:div w:id="1198391377">
                      <w:marLeft w:val="0"/>
                      <w:marRight w:val="0"/>
                      <w:marTop w:val="0"/>
                      <w:marBottom w:val="0"/>
                      <w:divBdr>
                        <w:top w:val="none" w:sz="0" w:space="0" w:color="auto"/>
                        <w:left w:val="none" w:sz="0" w:space="0" w:color="auto"/>
                        <w:bottom w:val="none" w:sz="0" w:space="0" w:color="auto"/>
                        <w:right w:val="none" w:sz="0" w:space="0" w:color="auto"/>
                      </w:divBdr>
                    </w:div>
                    <w:div w:id="876163618">
                      <w:marLeft w:val="0"/>
                      <w:marRight w:val="0"/>
                      <w:marTop w:val="0"/>
                      <w:marBottom w:val="0"/>
                      <w:divBdr>
                        <w:top w:val="none" w:sz="0" w:space="0" w:color="auto"/>
                        <w:left w:val="none" w:sz="0" w:space="0" w:color="auto"/>
                        <w:bottom w:val="none" w:sz="0" w:space="0" w:color="auto"/>
                        <w:right w:val="none" w:sz="0" w:space="0" w:color="auto"/>
                      </w:divBdr>
                    </w:div>
                    <w:div w:id="1186747414">
                      <w:marLeft w:val="0"/>
                      <w:marRight w:val="0"/>
                      <w:marTop w:val="0"/>
                      <w:marBottom w:val="0"/>
                      <w:divBdr>
                        <w:top w:val="none" w:sz="0" w:space="0" w:color="auto"/>
                        <w:left w:val="none" w:sz="0" w:space="0" w:color="auto"/>
                        <w:bottom w:val="none" w:sz="0" w:space="0" w:color="auto"/>
                        <w:right w:val="none" w:sz="0" w:space="0" w:color="auto"/>
                      </w:divBdr>
                    </w:div>
                    <w:div w:id="1670861611">
                      <w:marLeft w:val="0"/>
                      <w:marRight w:val="0"/>
                      <w:marTop w:val="0"/>
                      <w:marBottom w:val="0"/>
                      <w:divBdr>
                        <w:top w:val="none" w:sz="0" w:space="0" w:color="auto"/>
                        <w:left w:val="none" w:sz="0" w:space="0" w:color="auto"/>
                        <w:bottom w:val="none" w:sz="0" w:space="0" w:color="auto"/>
                        <w:right w:val="none" w:sz="0" w:space="0" w:color="auto"/>
                      </w:divBdr>
                    </w:div>
                    <w:div w:id="696658625">
                      <w:marLeft w:val="0"/>
                      <w:marRight w:val="0"/>
                      <w:marTop w:val="0"/>
                      <w:marBottom w:val="0"/>
                      <w:divBdr>
                        <w:top w:val="none" w:sz="0" w:space="0" w:color="auto"/>
                        <w:left w:val="none" w:sz="0" w:space="0" w:color="auto"/>
                        <w:bottom w:val="none" w:sz="0" w:space="0" w:color="auto"/>
                        <w:right w:val="none" w:sz="0" w:space="0" w:color="auto"/>
                      </w:divBdr>
                    </w:div>
                    <w:div w:id="1152061909">
                      <w:marLeft w:val="0"/>
                      <w:marRight w:val="0"/>
                      <w:marTop w:val="0"/>
                      <w:marBottom w:val="0"/>
                      <w:divBdr>
                        <w:top w:val="none" w:sz="0" w:space="0" w:color="auto"/>
                        <w:left w:val="none" w:sz="0" w:space="0" w:color="auto"/>
                        <w:bottom w:val="none" w:sz="0" w:space="0" w:color="auto"/>
                        <w:right w:val="none" w:sz="0" w:space="0" w:color="auto"/>
                      </w:divBdr>
                    </w:div>
                    <w:div w:id="572663231">
                      <w:marLeft w:val="0"/>
                      <w:marRight w:val="0"/>
                      <w:marTop w:val="0"/>
                      <w:marBottom w:val="0"/>
                      <w:divBdr>
                        <w:top w:val="none" w:sz="0" w:space="0" w:color="auto"/>
                        <w:left w:val="none" w:sz="0" w:space="0" w:color="auto"/>
                        <w:bottom w:val="none" w:sz="0" w:space="0" w:color="auto"/>
                        <w:right w:val="none" w:sz="0" w:space="0" w:color="auto"/>
                      </w:divBdr>
                    </w:div>
                    <w:div w:id="632104875">
                      <w:marLeft w:val="0"/>
                      <w:marRight w:val="0"/>
                      <w:marTop w:val="0"/>
                      <w:marBottom w:val="0"/>
                      <w:divBdr>
                        <w:top w:val="none" w:sz="0" w:space="0" w:color="auto"/>
                        <w:left w:val="none" w:sz="0" w:space="0" w:color="auto"/>
                        <w:bottom w:val="none" w:sz="0" w:space="0" w:color="auto"/>
                        <w:right w:val="none" w:sz="0" w:space="0" w:color="auto"/>
                      </w:divBdr>
                    </w:div>
                    <w:div w:id="1538275751">
                      <w:marLeft w:val="0"/>
                      <w:marRight w:val="0"/>
                      <w:marTop w:val="0"/>
                      <w:marBottom w:val="0"/>
                      <w:divBdr>
                        <w:top w:val="none" w:sz="0" w:space="0" w:color="auto"/>
                        <w:left w:val="none" w:sz="0" w:space="0" w:color="auto"/>
                        <w:bottom w:val="none" w:sz="0" w:space="0" w:color="auto"/>
                        <w:right w:val="none" w:sz="0" w:space="0" w:color="auto"/>
                      </w:divBdr>
                    </w:div>
                    <w:div w:id="1560938859">
                      <w:marLeft w:val="0"/>
                      <w:marRight w:val="0"/>
                      <w:marTop w:val="0"/>
                      <w:marBottom w:val="0"/>
                      <w:divBdr>
                        <w:top w:val="none" w:sz="0" w:space="0" w:color="auto"/>
                        <w:left w:val="none" w:sz="0" w:space="0" w:color="auto"/>
                        <w:bottom w:val="none" w:sz="0" w:space="0" w:color="auto"/>
                        <w:right w:val="none" w:sz="0" w:space="0" w:color="auto"/>
                      </w:divBdr>
                    </w:div>
                    <w:div w:id="1200241291">
                      <w:marLeft w:val="0"/>
                      <w:marRight w:val="0"/>
                      <w:marTop w:val="0"/>
                      <w:marBottom w:val="0"/>
                      <w:divBdr>
                        <w:top w:val="none" w:sz="0" w:space="0" w:color="auto"/>
                        <w:left w:val="none" w:sz="0" w:space="0" w:color="auto"/>
                        <w:bottom w:val="none" w:sz="0" w:space="0" w:color="auto"/>
                        <w:right w:val="none" w:sz="0" w:space="0" w:color="auto"/>
                      </w:divBdr>
                    </w:div>
                    <w:div w:id="2088454206">
                      <w:marLeft w:val="0"/>
                      <w:marRight w:val="0"/>
                      <w:marTop w:val="0"/>
                      <w:marBottom w:val="0"/>
                      <w:divBdr>
                        <w:top w:val="none" w:sz="0" w:space="0" w:color="auto"/>
                        <w:left w:val="none" w:sz="0" w:space="0" w:color="auto"/>
                        <w:bottom w:val="none" w:sz="0" w:space="0" w:color="auto"/>
                        <w:right w:val="none" w:sz="0" w:space="0" w:color="auto"/>
                      </w:divBdr>
                    </w:div>
                    <w:div w:id="440995265">
                      <w:marLeft w:val="0"/>
                      <w:marRight w:val="0"/>
                      <w:marTop w:val="0"/>
                      <w:marBottom w:val="0"/>
                      <w:divBdr>
                        <w:top w:val="none" w:sz="0" w:space="0" w:color="auto"/>
                        <w:left w:val="none" w:sz="0" w:space="0" w:color="auto"/>
                        <w:bottom w:val="none" w:sz="0" w:space="0" w:color="auto"/>
                        <w:right w:val="none" w:sz="0" w:space="0" w:color="auto"/>
                      </w:divBdr>
                    </w:div>
                    <w:div w:id="752094793">
                      <w:marLeft w:val="0"/>
                      <w:marRight w:val="0"/>
                      <w:marTop w:val="0"/>
                      <w:marBottom w:val="0"/>
                      <w:divBdr>
                        <w:top w:val="none" w:sz="0" w:space="0" w:color="auto"/>
                        <w:left w:val="none" w:sz="0" w:space="0" w:color="auto"/>
                        <w:bottom w:val="none" w:sz="0" w:space="0" w:color="auto"/>
                        <w:right w:val="none" w:sz="0" w:space="0" w:color="auto"/>
                      </w:divBdr>
                    </w:div>
                    <w:div w:id="421804643">
                      <w:marLeft w:val="0"/>
                      <w:marRight w:val="0"/>
                      <w:marTop w:val="0"/>
                      <w:marBottom w:val="0"/>
                      <w:divBdr>
                        <w:top w:val="none" w:sz="0" w:space="0" w:color="auto"/>
                        <w:left w:val="none" w:sz="0" w:space="0" w:color="auto"/>
                        <w:bottom w:val="none" w:sz="0" w:space="0" w:color="auto"/>
                        <w:right w:val="none" w:sz="0" w:space="0" w:color="auto"/>
                      </w:divBdr>
                    </w:div>
                    <w:div w:id="137117685">
                      <w:marLeft w:val="0"/>
                      <w:marRight w:val="0"/>
                      <w:marTop w:val="0"/>
                      <w:marBottom w:val="0"/>
                      <w:divBdr>
                        <w:top w:val="none" w:sz="0" w:space="0" w:color="auto"/>
                        <w:left w:val="none" w:sz="0" w:space="0" w:color="auto"/>
                        <w:bottom w:val="none" w:sz="0" w:space="0" w:color="auto"/>
                        <w:right w:val="none" w:sz="0" w:space="0" w:color="auto"/>
                      </w:divBdr>
                    </w:div>
                    <w:div w:id="817958187">
                      <w:marLeft w:val="0"/>
                      <w:marRight w:val="0"/>
                      <w:marTop w:val="0"/>
                      <w:marBottom w:val="0"/>
                      <w:divBdr>
                        <w:top w:val="none" w:sz="0" w:space="0" w:color="auto"/>
                        <w:left w:val="none" w:sz="0" w:space="0" w:color="auto"/>
                        <w:bottom w:val="none" w:sz="0" w:space="0" w:color="auto"/>
                        <w:right w:val="none" w:sz="0" w:space="0" w:color="auto"/>
                      </w:divBdr>
                    </w:div>
                    <w:div w:id="1132671606">
                      <w:marLeft w:val="0"/>
                      <w:marRight w:val="0"/>
                      <w:marTop w:val="0"/>
                      <w:marBottom w:val="0"/>
                      <w:divBdr>
                        <w:top w:val="none" w:sz="0" w:space="0" w:color="auto"/>
                        <w:left w:val="none" w:sz="0" w:space="0" w:color="auto"/>
                        <w:bottom w:val="none" w:sz="0" w:space="0" w:color="auto"/>
                        <w:right w:val="none" w:sz="0" w:space="0" w:color="auto"/>
                      </w:divBdr>
                    </w:div>
                    <w:div w:id="1591885577">
                      <w:marLeft w:val="0"/>
                      <w:marRight w:val="0"/>
                      <w:marTop w:val="0"/>
                      <w:marBottom w:val="0"/>
                      <w:divBdr>
                        <w:top w:val="none" w:sz="0" w:space="0" w:color="auto"/>
                        <w:left w:val="none" w:sz="0" w:space="0" w:color="auto"/>
                        <w:bottom w:val="none" w:sz="0" w:space="0" w:color="auto"/>
                        <w:right w:val="none" w:sz="0" w:space="0" w:color="auto"/>
                      </w:divBdr>
                    </w:div>
                    <w:div w:id="1569993643">
                      <w:marLeft w:val="0"/>
                      <w:marRight w:val="0"/>
                      <w:marTop w:val="0"/>
                      <w:marBottom w:val="0"/>
                      <w:divBdr>
                        <w:top w:val="none" w:sz="0" w:space="0" w:color="auto"/>
                        <w:left w:val="none" w:sz="0" w:space="0" w:color="auto"/>
                        <w:bottom w:val="none" w:sz="0" w:space="0" w:color="auto"/>
                        <w:right w:val="none" w:sz="0" w:space="0" w:color="auto"/>
                      </w:divBdr>
                    </w:div>
                    <w:div w:id="1300190678">
                      <w:marLeft w:val="0"/>
                      <w:marRight w:val="0"/>
                      <w:marTop w:val="0"/>
                      <w:marBottom w:val="0"/>
                      <w:divBdr>
                        <w:top w:val="none" w:sz="0" w:space="0" w:color="auto"/>
                        <w:left w:val="none" w:sz="0" w:space="0" w:color="auto"/>
                        <w:bottom w:val="none" w:sz="0" w:space="0" w:color="auto"/>
                        <w:right w:val="none" w:sz="0" w:space="0" w:color="auto"/>
                      </w:divBdr>
                    </w:div>
                    <w:div w:id="462307381">
                      <w:marLeft w:val="0"/>
                      <w:marRight w:val="0"/>
                      <w:marTop w:val="0"/>
                      <w:marBottom w:val="0"/>
                      <w:divBdr>
                        <w:top w:val="none" w:sz="0" w:space="0" w:color="auto"/>
                        <w:left w:val="none" w:sz="0" w:space="0" w:color="auto"/>
                        <w:bottom w:val="none" w:sz="0" w:space="0" w:color="auto"/>
                        <w:right w:val="none" w:sz="0" w:space="0" w:color="auto"/>
                      </w:divBdr>
                    </w:div>
                    <w:div w:id="1296791275">
                      <w:marLeft w:val="0"/>
                      <w:marRight w:val="0"/>
                      <w:marTop w:val="0"/>
                      <w:marBottom w:val="0"/>
                      <w:divBdr>
                        <w:top w:val="none" w:sz="0" w:space="0" w:color="auto"/>
                        <w:left w:val="none" w:sz="0" w:space="0" w:color="auto"/>
                        <w:bottom w:val="none" w:sz="0" w:space="0" w:color="auto"/>
                        <w:right w:val="none" w:sz="0" w:space="0" w:color="auto"/>
                      </w:divBdr>
                    </w:div>
                    <w:div w:id="1290747226">
                      <w:marLeft w:val="0"/>
                      <w:marRight w:val="0"/>
                      <w:marTop w:val="0"/>
                      <w:marBottom w:val="0"/>
                      <w:divBdr>
                        <w:top w:val="none" w:sz="0" w:space="0" w:color="auto"/>
                        <w:left w:val="none" w:sz="0" w:space="0" w:color="auto"/>
                        <w:bottom w:val="none" w:sz="0" w:space="0" w:color="auto"/>
                        <w:right w:val="none" w:sz="0" w:space="0" w:color="auto"/>
                      </w:divBdr>
                    </w:div>
                    <w:div w:id="1354839188">
                      <w:marLeft w:val="0"/>
                      <w:marRight w:val="0"/>
                      <w:marTop w:val="0"/>
                      <w:marBottom w:val="0"/>
                      <w:divBdr>
                        <w:top w:val="none" w:sz="0" w:space="0" w:color="auto"/>
                        <w:left w:val="none" w:sz="0" w:space="0" w:color="auto"/>
                        <w:bottom w:val="none" w:sz="0" w:space="0" w:color="auto"/>
                        <w:right w:val="none" w:sz="0" w:space="0" w:color="auto"/>
                      </w:divBdr>
                    </w:div>
                    <w:div w:id="453066054">
                      <w:marLeft w:val="0"/>
                      <w:marRight w:val="0"/>
                      <w:marTop w:val="0"/>
                      <w:marBottom w:val="0"/>
                      <w:divBdr>
                        <w:top w:val="none" w:sz="0" w:space="0" w:color="auto"/>
                        <w:left w:val="none" w:sz="0" w:space="0" w:color="auto"/>
                        <w:bottom w:val="none" w:sz="0" w:space="0" w:color="auto"/>
                        <w:right w:val="none" w:sz="0" w:space="0" w:color="auto"/>
                      </w:divBdr>
                    </w:div>
                    <w:div w:id="1264726874">
                      <w:marLeft w:val="0"/>
                      <w:marRight w:val="0"/>
                      <w:marTop w:val="0"/>
                      <w:marBottom w:val="0"/>
                      <w:divBdr>
                        <w:top w:val="none" w:sz="0" w:space="0" w:color="auto"/>
                        <w:left w:val="none" w:sz="0" w:space="0" w:color="auto"/>
                        <w:bottom w:val="none" w:sz="0" w:space="0" w:color="auto"/>
                        <w:right w:val="none" w:sz="0" w:space="0" w:color="auto"/>
                      </w:divBdr>
                    </w:div>
                    <w:div w:id="653266936">
                      <w:marLeft w:val="0"/>
                      <w:marRight w:val="0"/>
                      <w:marTop w:val="0"/>
                      <w:marBottom w:val="0"/>
                      <w:divBdr>
                        <w:top w:val="none" w:sz="0" w:space="0" w:color="auto"/>
                        <w:left w:val="none" w:sz="0" w:space="0" w:color="auto"/>
                        <w:bottom w:val="none" w:sz="0" w:space="0" w:color="auto"/>
                        <w:right w:val="none" w:sz="0" w:space="0" w:color="auto"/>
                      </w:divBdr>
                    </w:div>
                    <w:div w:id="734861356">
                      <w:marLeft w:val="0"/>
                      <w:marRight w:val="0"/>
                      <w:marTop w:val="0"/>
                      <w:marBottom w:val="0"/>
                      <w:divBdr>
                        <w:top w:val="none" w:sz="0" w:space="0" w:color="auto"/>
                        <w:left w:val="none" w:sz="0" w:space="0" w:color="auto"/>
                        <w:bottom w:val="none" w:sz="0" w:space="0" w:color="auto"/>
                        <w:right w:val="none" w:sz="0" w:space="0" w:color="auto"/>
                      </w:divBdr>
                    </w:div>
                    <w:div w:id="1434858676">
                      <w:marLeft w:val="0"/>
                      <w:marRight w:val="0"/>
                      <w:marTop w:val="0"/>
                      <w:marBottom w:val="0"/>
                      <w:divBdr>
                        <w:top w:val="none" w:sz="0" w:space="0" w:color="auto"/>
                        <w:left w:val="none" w:sz="0" w:space="0" w:color="auto"/>
                        <w:bottom w:val="none" w:sz="0" w:space="0" w:color="auto"/>
                        <w:right w:val="none" w:sz="0" w:space="0" w:color="auto"/>
                      </w:divBdr>
                    </w:div>
                    <w:div w:id="2133597628">
                      <w:marLeft w:val="0"/>
                      <w:marRight w:val="0"/>
                      <w:marTop w:val="0"/>
                      <w:marBottom w:val="0"/>
                      <w:divBdr>
                        <w:top w:val="none" w:sz="0" w:space="0" w:color="auto"/>
                        <w:left w:val="none" w:sz="0" w:space="0" w:color="auto"/>
                        <w:bottom w:val="none" w:sz="0" w:space="0" w:color="auto"/>
                        <w:right w:val="none" w:sz="0" w:space="0" w:color="auto"/>
                      </w:divBdr>
                    </w:div>
                    <w:div w:id="943924678">
                      <w:marLeft w:val="0"/>
                      <w:marRight w:val="0"/>
                      <w:marTop w:val="0"/>
                      <w:marBottom w:val="0"/>
                      <w:divBdr>
                        <w:top w:val="none" w:sz="0" w:space="0" w:color="auto"/>
                        <w:left w:val="none" w:sz="0" w:space="0" w:color="auto"/>
                        <w:bottom w:val="none" w:sz="0" w:space="0" w:color="auto"/>
                        <w:right w:val="none" w:sz="0" w:space="0" w:color="auto"/>
                      </w:divBdr>
                    </w:div>
                    <w:div w:id="799612693">
                      <w:marLeft w:val="0"/>
                      <w:marRight w:val="0"/>
                      <w:marTop w:val="0"/>
                      <w:marBottom w:val="0"/>
                      <w:divBdr>
                        <w:top w:val="none" w:sz="0" w:space="0" w:color="auto"/>
                        <w:left w:val="none" w:sz="0" w:space="0" w:color="auto"/>
                        <w:bottom w:val="none" w:sz="0" w:space="0" w:color="auto"/>
                        <w:right w:val="none" w:sz="0" w:space="0" w:color="auto"/>
                      </w:divBdr>
                    </w:div>
                    <w:div w:id="2144497976">
                      <w:marLeft w:val="0"/>
                      <w:marRight w:val="0"/>
                      <w:marTop w:val="0"/>
                      <w:marBottom w:val="0"/>
                      <w:divBdr>
                        <w:top w:val="none" w:sz="0" w:space="0" w:color="auto"/>
                        <w:left w:val="none" w:sz="0" w:space="0" w:color="auto"/>
                        <w:bottom w:val="none" w:sz="0" w:space="0" w:color="auto"/>
                        <w:right w:val="none" w:sz="0" w:space="0" w:color="auto"/>
                      </w:divBdr>
                    </w:div>
                    <w:div w:id="367030100">
                      <w:marLeft w:val="0"/>
                      <w:marRight w:val="0"/>
                      <w:marTop w:val="0"/>
                      <w:marBottom w:val="0"/>
                      <w:divBdr>
                        <w:top w:val="none" w:sz="0" w:space="0" w:color="auto"/>
                        <w:left w:val="none" w:sz="0" w:space="0" w:color="auto"/>
                        <w:bottom w:val="none" w:sz="0" w:space="0" w:color="auto"/>
                        <w:right w:val="none" w:sz="0" w:space="0" w:color="auto"/>
                      </w:divBdr>
                    </w:div>
                    <w:div w:id="621806737">
                      <w:marLeft w:val="0"/>
                      <w:marRight w:val="0"/>
                      <w:marTop w:val="0"/>
                      <w:marBottom w:val="0"/>
                      <w:divBdr>
                        <w:top w:val="none" w:sz="0" w:space="0" w:color="auto"/>
                        <w:left w:val="none" w:sz="0" w:space="0" w:color="auto"/>
                        <w:bottom w:val="none" w:sz="0" w:space="0" w:color="auto"/>
                        <w:right w:val="none" w:sz="0" w:space="0" w:color="auto"/>
                      </w:divBdr>
                    </w:div>
                    <w:div w:id="652181209">
                      <w:marLeft w:val="0"/>
                      <w:marRight w:val="0"/>
                      <w:marTop w:val="0"/>
                      <w:marBottom w:val="0"/>
                      <w:divBdr>
                        <w:top w:val="none" w:sz="0" w:space="0" w:color="auto"/>
                        <w:left w:val="none" w:sz="0" w:space="0" w:color="auto"/>
                        <w:bottom w:val="none" w:sz="0" w:space="0" w:color="auto"/>
                        <w:right w:val="none" w:sz="0" w:space="0" w:color="auto"/>
                      </w:divBdr>
                    </w:div>
                    <w:div w:id="1946771757">
                      <w:marLeft w:val="0"/>
                      <w:marRight w:val="0"/>
                      <w:marTop w:val="0"/>
                      <w:marBottom w:val="0"/>
                      <w:divBdr>
                        <w:top w:val="none" w:sz="0" w:space="0" w:color="auto"/>
                        <w:left w:val="none" w:sz="0" w:space="0" w:color="auto"/>
                        <w:bottom w:val="none" w:sz="0" w:space="0" w:color="auto"/>
                        <w:right w:val="none" w:sz="0" w:space="0" w:color="auto"/>
                      </w:divBdr>
                    </w:div>
                    <w:div w:id="651834431">
                      <w:marLeft w:val="0"/>
                      <w:marRight w:val="0"/>
                      <w:marTop w:val="0"/>
                      <w:marBottom w:val="0"/>
                      <w:divBdr>
                        <w:top w:val="none" w:sz="0" w:space="0" w:color="auto"/>
                        <w:left w:val="none" w:sz="0" w:space="0" w:color="auto"/>
                        <w:bottom w:val="none" w:sz="0" w:space="0" w:color="auto"/>
                        <w:right w:val="none" w:sz="0" w:space="0" w:color="auto"/>
                      </w:divBdr>
                    </w:div>
                    <w:div w:id="20586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267390">
      <w:bodyDiv w:val="1"/>
      <w:marLeft w:val="0"/>
      <w:marRight w:val="0"/>
      <w:marTop w:val="0"/>
      <w:marBottom w:val="0"/>
      <w:divBdr>
        <w:top w:val="none" w:sz="0" w:space="0" w:color="auto"/>
        <w:left w:val="none" w:sz="0" w:space="0" w:color="auto"/>
        <w:bottom w:val="none" w:sz="0" w:space="0" w:color="auto"/>
        <w:right w:val="none" w:sz="0" w:space="0" w:color="auto"/>
      </w:divBdr>
    </w:div>
    <w:div w:id="1659649209">
      <w:bodyDiv w:val="1"/>
      <w:marLeft w:val="0"/>
      <w:marRight w:val="0"/>
      <w:marTop w:val="0"/>
      <w:marBottom w:val="0"/>
      <w:divBdr>
        <w:top w:val="none" w:sz="0" w:space="0" w:color="auto"/>
        <w:left w:val="none" w:sz="0" w:space="0" w:color="auto"/>
        <w:bottom w:val="none" w:sz="0" w:space="0" w:color="auto"/>
        <w:right w:val="none" w:sz="0" w:space="0" w:color="auto"/>
      </w:divBdr>
    </w:div>
    <w:div w:id="1896353946">
      <w:bodyDiv w:val="1"/>
      <w:marLeft w:val="0"/>
      <w:marRight w:val="0"/>
      <w:marTop w:val="0"/>
      <w:marBottom w:val="0"/>
      <w:divBdr>
        <w:top w:val="none" w:sz="0" w:space="0" w:color="auto"/>
        <w:left w:val="none" w:sz="0" w:space="0" w:color="auto"/>
        <w:bottom w:val="none" w:sz="0" w:space="0" w:color="auto"/>
        <w:right w:val="none" w:sz="0" w:space="0" w:color="auto"/>
      </w:divBdr>
    </w:div>
    <w:div w:id="2071075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B68AE-29A3-4DF6-87AB-CB4754231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7105</Words>
  <Characters>40502</Characters>
  <Application>Microsoft Office Word</Application>
  <DocSecurity>0</DocSecurity>
  <Lines>337</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Кавзияковская ООШ</dc:creator>
  <cp:lastModifiedBy>1807454286</cp:lastModifiedBy>
  <cp:revision>2</cp:revision>
  <dcterms:created xsi:type="dcterms:W3CDTF">2021-11-24T09:00:00Z</dcterms:created>
  <dcterms:modified xsi:type="dcterms:W3CDTF">2021-11-24T09:00:00Z</dcterms:modified>
</cp:coreProperties>
</file>